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94DF4" w14:textId="13416D2E" w:rsidR="00EF1A30" w:rsidRPr="007B61F4" w:rsidRDefault="0084263A" w:rsidP="009D0518">
      <w:pPr>
        <w:rPr>
          <w:b/>
          <w:sz w:val="24"/>
          <w:szCs w:val="24"/>
          <w:lang w:val="bg-BG"/>
        </w:rPr>
      </w:pPr>
      <w:r w:rsidRPr="007B61F4">
        <w:rPr>
          <w:b/>
          <w:noProof/>
          <w:sz w:val="24"/>
          <w:szCs w:val="24"/>
          <w:lang w:val="bg-BG"/>
        </w:rPr>
        <w:drawing>
          <wp:inline distT="0" distB="0" distL="0" distR="0" wp14:anchorId="53EF40EE" wp14:editId="5D474C27">
            <wp:extent cx="6581775" cy="1724025"/>
            <wp:effectExtent l="0" t="0" r="9525"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81775" cy="1724025"/>
                    </a:xfrm>
                    <a:prstGeom prst="rect">
                      <a:avLst/>
                    </a:prstGeom>
                    <a:noFill/>
                    <a:ln>
                      <a:noFill/>
                    </a:ln>
                  </pic:spPr>
                </pic:pic>
              </a:graphicData>
            </a:graphic>
          </wp:inline>
        </w:drawing>
      </w:r>
    </w:p>
    <w:p w14:paraId="1CD6682D" w14:textId="6F78277B" w:rsidR="0036779A" w:rsidRPr="007B61F4" w:rsidRDefault="0036779A" w:rsidP="0036779A">
      <w:pPr>
        <w:shd w:val="clear" w:color="auto" w:fill="FFFFFF"/>
        <w:rPr>
          <w:b/>
          <w:bCs/>
          <w:color w:val="000000"/>
          <w:spacing w:val="-3"/>
          <w:sz w:val="24"/>
          <w:szCs w:val="24"/>
          <w:lang w:val="bg-BG" w:eastAsia="ar-SA"/>
        </w:rPr>
      </w:pPr>
      <w:r w:rsidRPr="007B61F4">
        <w:rPr>
          <w:b/>
          <w:bCs/>
          <w:color w:val="000000"/>
          <w:spacing w:val="-3"/>
          <w:sz w:val="24"/>
          <w:szCs w:val="24"/>
          <w:lang w:val="bg-BG" w:eastAsia="ar-SA"/>
        </w:rPr>
        <w:t>ДО</w:t>
      </w:r>
      <w:r w:rsidR="0084263A" w:rsidRPr="007B61F4">
        <w:rPr>
          <w:b/>
          <w:bCs/>
          <w:i/>
          <w:sz w:val="24"/>
          <w:szCs w:val="24"/>
          <w:lang w:val="bg-BG"/>
        </w:rPr>
        <w:t xml:space="preserve"> </w:t>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r>
      <w:r w:rsidR="0084263A" w:rsidRPr="007B61F4">
        <w:rPr>
          <w:b/>
          <w:bCs/>
          <w:i/>
          <w:sz w:val="24"/>
          <w:szCs w:val="24"/>
          <w:lang w:val="bg-BG"/>
        </w:rPr>
        <w:tab/>
        <w:t>Приложение №</w:t>
      </w:r>
      <w:r w:rsidR="00A11B1C" w:rsidRPr="007B61F4">
        <w:rPr>
          <w:b/>
          <w:bCs/>
          <w:i/>
          <w:sz w:val="24"/>
          <w:szCs w:val="24"/>
          <w:lang w:val="bg-BG"/>
        </w:rPr>
        <w:t>4</w:t>
      </w:r>
    </w:p>
    <w:p w14:paraId="68674583" w14:textId="2BC39812" w:rsidR="0036779A" w:rsidRPr="007B61F4" w:rsidRDefault="0036779A" w:rsidP="0036779A">
      <w:pPr>
        <w:rPr>
          <w:b/>
          <w:sz w:val="24"/>
          <w:szCs w:val="24"/>
          <w:lang w:val="bg-BG" w:eastAsia="ar-SA"/>
        </w:rPr>
      </w:pPr>
      <w:r w:rsidRPr="007B61F4">
        <w:rPr>
          <w:b/>
          <w:sz w:val="24"/>
          <w:szCs w:val="24"/>
          <w:lang w:val="bg-BG" w:eastAsia="ar-SA"/>
        </w:rPr>
        <w:t xml:space="preserve">„БДЖ - </w:t>
      </w:r>
      <w:r w:rsidR="0084263A" w:rsidRPr="007B61F4">
        <w:rPr>
          <w:b/>
          <w:sz w:val="24"/>
          <w:szCs w:val="24"/>
          <w:lang w:val="bg-BG" w:eastAsia="ar-SA"/>
        </w:rPr>
        <w:t>ТОВАРНИ</w:t>
      </w:r>
      <w:r w:rsidRPr="007B61F4">
        <w:rPr>
          <w:b/>
          <w:sz w:val="24"/>
          <w:szCs w:val="24"/>
          <w:lang w:val="bg-BG" w:eastAsia="ar-SA"/>
        </w:rPr>
        <w:t xml:space="preserve"> ПРЕВОЗИ” ЕООД</w:t>
      </w:r>
      <w:r w:rsidR="0084263A" w:rsidRPr="007B61F4">
        <w:rPr>
          <w:b/>
          <w:bCs/>
          <w:sz w:val="24"/>
          <w:szCs w:val="24"/>
          <w:lang w:val="bg-BG"/>
        </w:rPr>
        <w:t xml:space="preserve"> </w:t>
      </w:r>
      <w:r w:rsidR="0084263A" w:rsidRPr="007B61F4">
        <w:rPr>
          <w:b/>
          <w:bCs/>
          <w:sz w:val="24"/>
          <w:szCs w:val="24"/>
          <w:lang w:val="bg-BG"/>
        </w:rPr>
        <w:tab/>
      </w:r>
      <w:r w:rsidR="0084263A" w:rsidRPr="007B61F4">
        <w:rPr>
          <w:b/>
          <w:bCs/>
          <w:sz w:val="24"/>
          <w:szCs w:val="24"/>
          <w:lang w:val="bg-BG"/>
        </w:rPr>
        <w:tab/>
      </w:r>
      <w:r w:rsidR="0084263A" w:rsidRPr="007B61F4">
        <w:rPr>
          <w:b/>
          <w:bCs/>
          <w:sz w:val="24"/>
          <w:szCs w:val="24"/>
          <w:lang w:val="bg-BG"/>
        </w:rPr>
        <w:tab/>
      </w:r>
      <w:r w:rsidR="0084263A" w:rsidRPr="007B61F4">
        <w:rPr>
          <w:b/>
          <w:bCs/>
          <w:sz w:val="24"/>
          <w:szCs w:val="24"/>
          <w:lang w:val="bg-BG"/>
        </w:rPr>
        <w:tab/>
      </w:r>
      <w:r w:rsidR="0084263A" w:rsidRPr="007B61F4">
        <w:rPr>
          <w:b/>
          <w:bCs/>
          <w:sz w:val="24"/>
          <w:szCs w:val="24"/>
          <w:lang w:val="bg-BG"/>
        </w:rPr>
        <w:tab/>
      </w:r>
      <w:r w:rsidR="0084263A" w:rsidRPr="007B61F4">
        <w:rPr>
          <w:b/>
          <w:bCs/>
          <w:sz w:val="24"/>
          <w:szCs w:val="24"/>
          <w:lang w:val="bg-BG"/>
        </w:rPr>
        <w:tab/>
        <w:t>ОБРАЗЕЦ!</w:t>
      </w:r>
    </w:p>
    <w:p w14:paraId="5CE29126" w14:textId="0E88292D" w:rsidR="0036779A" w:rsidRPr="007B61F4" w:rsidRDefault="0036779A" w:rsidP="0036779A">
      <w:pPr>
        <w:shd w:val="clear" w:color="auto" w:fill="FFFFFF"/>
        <w:rPr>
          <w:b/>
          <w:sz w:val="24"/>
          <w:szCs w:val="24"/>
          <w:lang w:val="bg-BG" w:eastAsia="ar-SA"/>
        </w:rPr>
      </w:pPr>
      <w:r w:rsidRPr="007B61F4">
        <w:rPr>
          <w:b/>
          <w:bCs/>
          <w:color w:val="000000"/>
          <w:spacing w:val="-5"/>
          <w:sz w:val="24"/>
          <w:szCs w:val="24"/>
          <w:lang w:val="bg-BG" w:eastAsia="ar-SA"/>
        </w:rPr>
        <w:t>ГР. СОФИЯ 1080</w:t>
      </w:r>
      <w:r w:rsidR="0084263A" w:rsidRPr="007B61F4">
        <w:rPr>
          <w:b/>
          <w:bCs/>
          <w:sz w:val="24"/>
          <w:szCs w:val="24"/>
          <w:lang w:val="bg-BG"/>
        </w:rPr>
        <w:t xml:space="preserve"> </w:t>
      </w:r>
    </w:p>
    <w:p w14:paraId="7AE7417B" w14:textId="77777777" w:rsidR="0036779A" w:rsidRPr="007B61F4" w:rsidRDefault="0036779A" w:rsidP="0036779A">
      <w:pPr>
        <w:shd w:val="clear" w:color="auto" w:fill="FFFFFF"/>
        <w:rPr>
          <w:b/>
          <w:sz w:val="24"/>
          <w:szCs w:val="24"/>
          <w:lang w:val="bg-BG" w:eastAsia="ar-SA"/>
        </w:rPr>
      </w:pPr>
      <w:r w:rsidRPr="007B61F4">
        <w:rPr>
          <w:b/>
          <w:bCs/>
          <w:color w:val="000000"/>
          <w:spacing w:val="-3"/>
          <w:sz w:val="24"/>
          <w:szCs w:val="24"/>
          <w:lang w:val="bg-BG" w:eastAsia="ar-SA"/>
        </w:rPr>
        <w:t xml:space="preserve">УЛ. "ИВАН ВАЗОВ" № 3 </w:t>
      </w:r>
    </w:p>
    <w:p w14:paraId="521E36C0" w14:textId="77777777" w:rsidR="00DC0E8E" w:rsidRPr="007B61F4" w:rsidRDefault="00DC0E8E" w:rsidP="00744DFB">
      <w:pPr>
        <w:jc w:val="center"/>
        <w:rPr>
          <w:b/>
          <w:sz w:val="24"/>
          <w:lang w:val="bg-BG"/>
        </w:rPr>
      </w:pPr>
    </w:p>
    <w:p w14:paraId="6C2735F2" w14:textId="14E1EA59" w:rsidR="00744DFB" w:rsidRPr="007B61F4" w:rsidRDefault="00D67B67" w:rsidP="00D06E92">
      <w:pPr>
        <w:spacing w:after="120"/>
        <w:jc w:val="center"/>
        <w:rPr>
          <w:b/>
          <w:sz w:val="24"/>
          <w:szCs w:val="24"/>
          <w:lang w:val="bg-BG"/>
        </w:rPr>
      </w:pPr>
      <w:r w:rsidRPr="007B61F4">
        <w:rPr>
          <w:b/>
          <w:sz w:val="24"/>
          <w:szCs w:val="24"/>
          <w:lang w:val="bg-BG"/>
        </w:rPr>
        <w:t xml:space="preserve">ЦЕНОВО </w:t>
      </w:r>
      <w:r w:rsidR="00744DFB" w:rsidRPr="007B61F4">
        <w:rPr>
          <w:b/>
          <w:sz w:val="24"/>
          <w:szCs w:val="24"/>
          <w:lang w:val="bg-BG"/>
        </w:rPr>
        <w:t>ПРЕДЛОЖЕНИЕ</w:t>
      </w:r>
    </w:p>
    <w:p w14:paraId="33DD641D" w14:textId="77777777" w:rsidR="00B81ECD" w:rsidRPr="007B61F4" w:rsidRDefault="00D06E92" w:rsidP="00343BDA">
      <w:pPr>
        <w:contextualSpacing/>
        <w:jc w:val="center"/>
        <w:rPr>
          <w:sz w:val="22"/>
          <w:szCs w:val="22"/>
          <w:lang w:val="bg-BG"/>
        </w:rPr>
      </w:pPr>
      <w:r w:rsidRPr="007B61F4">
        <w:rPr>
          <w:bCs/>
          <w:spacing w:val="2"/>
          <w:sz w:val="24"/>
          <w:szCs w:val="24"/>
          <w:lang w:val="bg-BG" w:eastAsia="ar-SA"/>
        </w:rPr>
        <w:t>За участие в обществена поръчка</w:t>
      </w:r>
      <w:r w:rsidRPr="007B61F4">
        <w:rPr>
          <w:sz w:val="24"/>
          <w:szCs w:val="24"/>
          <w:lang w:val="bg-BG" w:eastAsia="ar-SA"/>
        </w:rPr>
        <w:t xml:space="preserve"> </w:t>
      </w:r>
      <w:r w:rsidRPr="007B61F4">
        <w:rPr>
          <w:sz w:val="24"/>
          <w:szCs w:val="24"/>
          <w:lang w:val="bg-BG" w:eastAsia="bg-BG"/>
        </w:rPr>
        <w:t>на стойност по чл.20, ал.4, т.3 от ЗОП</w:t>
      </w:r>
      <w:r w:rsidR="00B81ECD" w:rsidRPr="007B61F4">
        <w:rPr>
          <w:sz w:val="24"/>
          <w:szCs w:val="24"/>
          <w:lang w:val="bg-BG" w:eastAsia="bg-BG"/>
        </w:rPr>
        <w:t xml:space="preserve"> </w:t>
      </w:r>
      <w:r w:rsidR="00744DFB" w:rsidRPr="007B61F4">
        <w:rPr>
          <w:sz w:val="22"/>
          <w:szCs w:val="22"/>
          <w:lang w:val="bg-BG"/>
        </w:rPr>
        <w:t>с предмет</w:t>
      </w:r>
      <w:r w:rsidR="003922BF" w:rsidRPr="007B61F4">
        <w:rPr>
          <w:sz w:val="22"/>
          <w:szCs w:val="22"/>
          <w:lang w:val="bg-BG"/>
        </w:rPr>
        <w:t xml:space="preserve">: </w:t>
      </w:r>
    </w:p>
    <w:p w14:paraId="221C72DF" w14:textId="7275FFA5" w:rsidR="00744DFB" w:rsidRPr="007B61F4" w:rsidRDefault="0084263A" w:rsidP="00343BDA">
      <w:pPr>
        <w:contextualSpacing/>
        <w:jc w:val="center"/>
        <w:rPr>
          <w:b/>
          <w:sz w:val="24"/>
          <w:szCs w:val="24"/>
          <w:lang w:val="bg-BG"/>
        </w:rPr>
      </w:pPr>
      <w:r w:rsidRPr="007B61F4">
        <w:rPr>
          <w:b/>
          <w:sz w:val="24"/>
          <w:szCs w:val="24"/>
          <w:lang w:val="bg-BG"/>
        </w:rPr>
        <w:t>„Извършване на универсални и неуниверсални пощенски и куриерски услуги за нуждите на „БДЖ – Товарни превози” ЕООД за срок от две години”</w:t>
      </w:r>
      <w:r w:rsidR="009977F9" w:rsidRPr="007B61F4">
        <w:rPr>
          <w:b/>
          <w:sz w:val="24"/>
          <w:szCs w:val="24"/>
          <w:lang w:val="bg-BG"/>
        </w:rPr>
        <w:t xml:space="preserve">. </w:t>
      </w:r>
    </w:p>
    <w:p w14:paraId="66E12C3C" w14:textId="77777777" w:rsidR="00744DFB" w:rsidRPr="007B61F4" w:rsidRDefault="00744DFB" w:rsidP="00744DFB">
      <w:pPr>
        <w:pStyle w:val="Normal1"/>
        <w:rPr>
          <w:sz w:val="22"/>
          <w:szCs w:val="22"/>
        </w:rPr>
      </w:pPr>
      <w:r w:rsidRPr="007B61F4">
        <w:rPr>
          <w:sz w:val="22"/>
          <w:szCs w:val="22"/>
        </w:rPr>
        <w:t>от ................................................................................................................................................................</w:t>
      </w:r>
      <w:r w:rsidR="000343B2" w:rsidRPr="007B61F4">
        <w:rPr>
          <w:sz w:val="22"/>
          <w:szCs w:val="22"/>
        </w:rPr>
        <w:t>..................</w:t>
      </w:r>
      <w:r w:rsidRPr="007B61F4">
        <w:rPr>
          <w:sz w:val="22"/>
          <w:szCs w:val="22"/>
        </w:rPr>
        <w:t xml:space="preserve">. </w:t>
      </w:r>
    </w:p>
    <w:p w14:paraId="676AEDA2" w14:textId="77777777" w:rsidR="00744DFB" w:rsidRPr="007B61F4" w:rsidRDefault="00744DFB" w:rsidP="00744DFB">
      <w:pPr>
        <w:pStyle w:val="Normal1"/>
        <w:jc w:val="center"/>
        <w:rPr>
          <w:sz w:val="22"/>
          <w:szCs w:val="22"/>
        </w:rPr>
      </w:pPr>
      <w:r w:rsidRPr="007B61F4">
        <w:rPr>
          <w:sz w:val="22"/>
          <w:szCs w:val="22"/>
        </w:rPr>
        <w:t xml:space="preserve">(наименование на участника) </w:t>
      </w:r>
    </w:p>
    <w:p w14:paraId="0C2B5904" w14:textId="77777777" w:rsidR="00744DFB" w:rsidRPr="007B61F4" w:rsidRDefault="00744DFB" w:rsidP="00744DFB">
      <w:pPr>
        <w:pStyle w:val="Normal1"/>
        <w:rPr>
          <w:sz w:val="22"/>
          <w:szCs w:val="22"/>
        </w:rPr>
      </w:pPr>
      <w:r w:rsidRPr="007B61F4">
        <w:rPr>
          <w:sz w:val="22"/>
          <w:szCs w:val="22"/>
        </w:rPr>
        <w:t>със седалище и адрес на управление:………………………………….., , ЕИК: ...........................</w:t>
      </w:r>
      <w:r w:rsidR="000343B2" w:rsidRPr="007B61F4">
        <w:rPr>
          <w:sz w:val="22"/>
          <w:szCs w:val="22"/>
        </w:rPr>
        <w:t>..........................</w:t>
      </w:r>
    </w:p>
    <w:p w14:paraId="760296E9" w14:textId="77777777" w:rsidR="007F35D8" w:rsidRPr="007B61F4" w:rsidRDefault="007F35D8" w:rsidP="007F35D8">
      <w:pPr>
        <w:pStyle w:val="Default"/>
        <w:rPr>
          <w:lang w:val="bg-BG" w:eastAsia="bg-BG"/>
        </w:rPr>
      </w:pPr>
    </w:p>
    <w:p w14:paraId="5C646C24" w14:textId="77777777" w:rsidR="00744DFB" w:rsidRPr="007B61F4" w:rsidRDefault="00744DFB" w:rsidP="00744DFB">
      <w:pPr>
        <w:pStyle w:val="Normal1"/>
        <w:rPr>
          <w:b/>
          <w:sz w:val="22"/>
          <w:szCs w:val="22"/>
        </w:rPr>
      </w:pPr>
      <w:r w:rsidRPr="007B61F4">
        <w:rPr>
          <w:sz w:val="22"/>
          <w:szCs w:val="22"/>
        </w:rPr>
        <w:t>подписано от ……………………………………………………………………………………............</w:t>
      </w:r>
      <w:r w:rsidR="000343B2" w:rsidRPr="007B61F4">
        <w:rPr>
          <w:sz w:val="22"/>
          <w:szCs w:val="22"/>
        </w:rPr>
        <w:t>....................</w:t>
      </w:r>
    </w:p>
    <w:p w14:paraId="139598E4" w14:textId="77777777" w:rsidR="00744DFB" w:rsidRPr="007B61F4" w:rsidRDefault="00744DFB" w:rsidP="00744DFB">
      <w:pPr>
        <w:pStyle w:val="Normal1"/>
        <w:jc w:val="center"/>
        <w:rPr>
          <w:sz w:val="22"/>
          <w:szCs w:val="22"/>
        </w:rPr>
      </w:pPr>
      <w:r w:rsidRPr="007B61F4">
        <w:rPr>
          <w:sz w:val="22"/>
          <w:szCs w:val="22"/>
        </w:rPr>
        <w:t xml:space="preserve">(трите имена) </w:t>
      </w:r>
    </w:p>
    <w:p w14:paraId="6D17274F" w14:textId="77777777" w:rsidR="00744DFB" w:rsidRPr="007B61F4" w:rsidRDefault="00744DFB" w:rsidP="00744DFB">
      <w:pPr>
        <w:pStyle w:val="Normal1"/>
        <w:rPr>
          <w:sz w:val="22"/>
          <w:szCs w:val="22"/>
        </w:rPr>
      </w:pPr>
      <w:r w:rsidRPr="007B61F4">
        <w:rPr>
          <w:sz w:val="22"/>
          <w:szCs w:val="22"/>
        </w:rPr>
        <w:t>в качеството му на ……………………………………………………………………………………...</w:t>
      </w:r>
      <w:r w:rsidR="000343B2" w:rsidRPr="007B61F4">
        <w:rPr>
          <w:sz w:val="22"/>
          <w:szCs w:val="22"/>
        </w:rPr>
        <w:t>.....................</w:t>
      </w:r>
      <w:r w:rsidRPr="007B61F4">
        <w:rPr>
          <w:sz w:val="22"/>
          <w:szCs w:val="22"/>
        </w:rPr>
        <w:t xml:space="preserve"> </w:t>
      </w:r>
    </w:p>
    <w:p w14:paraId="2C4C02A7" w14:textId="77777777" w:rsidR="000343B2" w:rsidRPr="007B61F4" w:rsidRDefault="00744DFB" w:rsidP="00BE71FA">
      <w:pPr>
        <w:pStyle w:val="Normal1"/>
        <w:jc w:val="center"/>
        <w:rPr>
          <w:sz w:val="22"/>
          <w:szCs w:val="22"/>
        </w:rPr>
      </w:pPr>
      <w:r w:rsidRPr="007B61F4">
        <w:rPr>
          <w:sz w:val="22"/>
          <w:szCs w:val="22"/>
        </w:rPr>
        <w:t xml:space="preserve">(длъжност) </w:t>
      </w:r>
    </w:p>
    <w:p w14:paraId="7B0E8B5E" w14:textId="77777777" w:rsidR="00744DFB" w:rsidRPr="007B61F4" w:rsidRDefault="000343B2" w:rsidP="00744DFB">
      <w:pPr>
        <w:pStyle w:val="Normal1"/>
        <w:jc w:val="both"/>
        <w:rPr>
          <w:sz w:val="22"/>
          <w:szCs w:val="22"/>
        </w:rPr>
      </w:pPr>
      <w:r w:rsidRPr="007B61F4">
        <w:rPr>
          <w:sz w:val="22"/>
          <w:szCs w:val="22"/>
        </w:rPr>
        <w:t>Телефон за контакт</w:t>
      </w:r>
      <w:r w:rsidR="00BE71FA" w:rsidRPr="007B61F4">
        <w:rPr>
          <w:sz w:val="22"/>
          <w:szCs w:val="22"/>
        </w:rPr>
        <w:t>:</w:t>
      </w:r>
      <w:r w:rsidR="00744DFB" w:rsidRPr="007B61F4">
        <w:rPr>
          <w:sz w:val="22"/>
          <w:szCs w:val="22"/>
        </w:rPr>
        <w:t xml:space="preserve">…..………………………………… </w:t>
      </w:r>
    </w:p>
    <w:p w14:paraId="78059905" w14:textId="77777777" w:rsidR="00BE71FA" w:rsidRPr="007B61F4" w:rsidRDefault="00BE71FA" w:rsidP="00BE71FA">
      <w:pPr>
        <w:pStyle w:val="Default"/>
        <w:rPr>
          <w:lang w:val="bg-BG" w:eastAsia="bg-BG"/>
        </w:rPr>
      </w:pPr>
    </w:p>
    <w:p w14:paraId="09CC4909" w14:textId="77777777" w:rsidR="00744DFB" w:rsidRPr="007B61F4" w:rsidRDefault="000343B2" w:rsidP="00744DFB">
      <w:pPr>
        <w:pStyle w:val="Normal1"/>
        <w:jc w:val="both"/>
        <w:rPr>
          <w:sz w:val="22"/>
          <w:szCs w:val="22"/>
        </w:rPr>
      </w:pPr>
      <w:r w:rsidRPr="007B61F4">
        <w:rPr>
          <w:sz w:val="22"/>
          <w:szCs w:val="22"/>
        </w:rPr>
        <w:t>Е</w:t>
      </w:r>
      <w:r w:rsidR="00BE71FA" w:rsidRPr="007B61F4">
        <w:rPr>
          <w:sz w:val="22"/>
          <w:szCs w:val="22"/>
        </w:rPr>
        <w:t>-</w:t>
      </w:r>
      <w:proofErr w:type="spellStart"/>
      <w:r w:rsidR="00BE71FA" w:rsidRPr="007B61F4">
        <w:rPr>
          <w:sz w:val="22"/>
          <w:szCs w:val="22"/>
        </w:rPr>
        <w:t>mail</w:t>
      </w:r>
      <w:proofErr w:type="spellEnd"/>
      <w:r w:rsidR="00BE71FA" w:rsidRPr="007B61F4">
        <w:rPr>
          <w:sz w:val="22"/>
          <w:szCs w:val="22"/>
        </w:rPr>
        <w:t>:</w:t>
      </w:r>
      <w:r w:rsidR="00744DFB" w:rsidRPr="007B61F4">
        <w:rPr>
          <w:sz w:val="22"/>
          <w:szCs w:val="22"/>
        </w:rPr>
        <w:t>:………………………………………</w:t>
      </w:r>
      <w:r w:rsidRPr="007B61F4">
        <w:rPr>
          <w:sz w:val="22"/>
          <w:szCs w:val="22"/>
        </w:rPr>
        <w:t>…………..</w:t>
      </w:r>
      <w:r w:rsidR="00744DFB" w:rsidRPr="007B61F4">
        <w:rPr>
          <w:sz w:val="22"/>
          <w:szCs w:val="22"/>
        </w:rPr>
        <w:t xml:space="preserve"> </w:t>
      </w:r>
    </w:p>
    <w:p w14:paraId="7D1A8740" w14:textId="77777777" w:rsidR="009977F9" w:rsidRPr="007B61F4" w:rsidRDefault="009977F9" w:rsidP="009977F9">
      <w:pPr>
        <w:pStyle w:val="Default"/>
        <w:rPr>
          <w:lang w:val="bg-BG" w:eastAsia="bg-BG"/>
        </w:rPr>
      </w:pPr>
    </w:p>
    <w:p w14:paraId="7DC3B029" w14:textId="77777777" w:rsidR="000343B2" w:rsidRPr="007B61F4" w:rsidRDefault="000343B2" w:rsidP="000343B2">
      <w:pPr>
        <w:pStyle w:val="Default"/>
        <w:rPr>
          <w:lang w:val="bg-BG" w:eastAsia="bg-BG"/>
        </w:rPr>
      </w:pPr>
    </w:p>
    <w:p w14:paraId="574A164B" w14:textId="05C53453" w:rsidR="009977F9" w:rsidRPr="007B61F4" w:rsidRDefault="009977F9" w:rsidP="009977F9">
      <w:pPr>
        <w:ind w:right="736"/>
        <w:rPr>
          <w:b/>
          <w:bCs/>
          <w:color w:val="000000" w:themeColor="text1"/>
          <w:sz w:val="24"/>
          <w:szCs w:val="24"/>
          <w:lang w:val="bg-BG"/>
        </w:rPr>
      </w:pPr>
      <w:r w:rsidRPr="007B61F4">
        <w:rPr>
          <w:b/>
          <w:bCs/>
          <w:color w:val="FF0000"/>
          <w:sz w:val="24"/>
          <w:szCs w:val="24"/>
          <w:lang w:val="bg-BG"/>
        </w:rPr>
        <w:t xml:space="preserve">       </w:t>
      </w:r>
      <w:r w:rsidRPr="007B61F4">
        <w:rPr>
          <w:b/>
          <w:bCs/>
          <w:color w:val="000000" w:themeColor="text1"/>
          <w:sz w:val="24"/>
          <w:szCs w:val="24"/>
          <w:lang w:val="bg-BG"/>
        </w:rPr>
        <w:t>УВАЖАЕМИ ГОСПОДИН УПРАВИТЕЛ,</w:t>
      </w:r>
    </w:p>
    <w:p w14:paraId="19162E62" w14:textId="39E80F08" w:rsidR="00712D5B" w:rsidRPr="007B61F4" w:rsidRDefault="00712D5B" w:rsidP="006A3AEA">
      <w:pPr>
        <w:pStyle w:val="affb"/>
        <w:tabs>
          <w:tab w:val="left" w:pos="0"/>
          <w:tab w:val="left" w:pos="567"/>
        </w:tabs>
        <w:ind w:left="0" w:right="29" w:firstLine="284"/>
        <w:contextualSpacing/>
        <w:jc w:val="both"/>
        <w:rPr>
          <w:sz w:val="24"/>
          <w:szCs w:val="24"/>
          <w:u w:val="none"/>
          <w:lang w:val="bg-BG"/>
        </w:rPr>
      </w:pPr>
      <w:r w:rsidRPr="007B61F4">
        <w:rPr>
          <w:sz w:val="24"/>
          <w:szCs w:val="24"/>
          <w:u w:val="none"/>
          <w:lang w:val="bg-BG"/>
        </w:rPr>
        <w:t>Предлагаме да изпълн</w:t>
      </w:r>
      <w:r w:rsidR="00217D0B" w:rsidRPr="007B61F4">
        <w:rPr>
          <w:sz w:val="24"/>
          <w:szCs w:val="24"/>
          <w:u w:val="none"/>
          <w:lang w:val="bg-BG"/>
        </w:rPr>
        <w:t>яваме</w:t>
      </w:r>
      <w:r w:rsidRPr="007B61F4">
        <w:rPr>
          <w:sz w:val="24"/>
          <w:szCs w:val="24"/>
          <w:u w:val="none"/>
          <w:lang w:val="bg-BG"/>
        </w:rPr>
        <w:t xml:space="preserve"> обществената поръчка </w:t>
      </w:r>
      <w:r w:rsidR="00BE71FA" w:rsidRPr="007B61F4">
        <w:rPr>
          <w:sz w:val="24"/>
          <w:szCs w:val="24"/>
          <w:u w:val="none"/>
          <w:lang w:val="bg-BG"/>
        </w:rPr>
        <w:t>за</w:t>
      </w:r>
      <w:r w:rsidRPr="007B61F4">
        <w:rPr>
          <w:sz w:val="24"/>
          <w:szCs w:val="24"/>
          <w:u w:val="none"/>
          <w:lang w:val="bg-BG"/>
        </w:rPr>
        <w:t xml:space="preserve"> </w:t>
      </w:r>
      <w:r w:rsidR="00DE721E" w:rsidRPr="007B61F4">
        <w:rPr>
          <w:sz w:val="24"/>
          <w:szCs w:val="24"/>
          <w:u w:val="none"/>
          <w:lang w:val="bg-BG"/>
        </w:rPr>
        <w:t>„</w:t>
      </w:r>
      <w:r w:rsidR="007B4D54" w:rsidRPr="007B61F4">
        <w:rPr>
          <w:rFonts w:eastAsia="Calibri"/>
          <w:sz w:val="24"/>
          <w:szCs w:val="24"/>
          <w:u w:val="none"/>
          <w:lang w:val="bg-BG" w:eastAsia="en-US"/>
        </w:rPr>
        <w:t>Извършване на универсални и неуниверсални пощенски и куриерски услуги за нуждите на „БДЖ – Товарни превози” ЕООД за срок от две години</w:t>
      </w:r>
      <w:r w:rsidR="007F0A61" w:rsidRPr="007B61F4">
        <w:rPr>
          <w:sz w:val="24"/>
          <w:szCs w:val="24"/>
          <w:u w:val="none"/>
          <w:lang w:val="bg-BG"/>
        </w:rPr>
        <w:t>”,</w:t>
      </w:r>
      <w:r w:rsidR="00DE721E" w:rsidRPr="007B61F4">
        <w:rPr>
          <w:sz w:val="24"/>
          <w:szCs w:val="24"/>
          <w:u w:val="none"/>
          <w:lang w:val="bg-BG"/>
        </w:rPr>
        <w:t xml:space="preserve"> </w:t>
      </w:r>
      <w:r w:rsidRPr="007B61F4">
        <w:rPr>
          <w:sz w:val="24"/>
          <w:szCs w:val="24"/>
          <w:u w:val="none"/>
          <w:lang w:val="bg-BG"/>
        </w:rPr>
        <w:t xml:space="preserve">при следните </w:t>
      </w:r>
      <w:r w:rsidR="00217D0B" w:rsidRPr="007B61F4">
        <w:rPr>
          <w:sz w:val="24"/>
          <w:szCs w:val="24"/>
          <w:u w:val="none"/>
          <w:lang w:val="bg-BG"/>
        </w:rPr>
        <w:t xml:space="preserve">единични </w:t>
      </w:r>
      <w:r w:rsidRPr="007B61F4">
        <w:rPr>
          <w:sz w:val="24"/>
          <w:szCs w:val="24"/>
          <w:u w:val="none"/>
          <w:lang w:val="bg-BG"/>
        </w:rPr>
        <w:t xml:space="preserve">цени: </w:t>
      </w:r>
    </w:p>
    <w:tbl>
      <w:tblPr>
        <w:tblW w:w="10520" w:type="dxa"/>
        <w:tblCellMar>
          <w:left w:w="70" w:type="dxa"/>
          <w:right w:w="70" w:type="dxa"/>
        </w:tblCellMar>
        <w:tblLook w:val="04A0" w:firstRow="1" w:lastRow="0" w:firstColumn="1" w:lastColumn="0" w:noHBand="0" w:noVBand="1"/>
      </w:tblPr>
      <w:tblGrid>
        <w:gridCol w:w="5200"/>
        <w:gridCol w:w="2660"/>
        <w:gridCol w:w="2660"/>
      </w:tblGrid>
      <w:tr w:rsidR="00343BDA" w:rsidRPr="007B61F4" w14:paraId="3E9940AF" w14:textId="77777777" w:rsidTr="00343BDA">
        <w:trPr>
          <w:trHeight w:val="2520"/>
        </w:trPr>
        <w:tc>
          <w:tcPr>
            <w:tcW w:w="5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572207" w14:textId="77777777" w:rsidR="00343BDA" w:rsidRPr="007B61F4" w:rsidRDefault="00343BDA" w:rsidP="00343BDA">
            <w:pPr>
              <w:jc w:val="center"/>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ВИД ПРАТКИ/УСЛУГИ</w:t>
            </w:r>
          </w:p>
        </w:tc>
        <w:tc>
          <w:tcPr>
            <w:tcW w:w="2660" w:type="dxa"/>
            <w:tcBorders>
              <w:top w:val="single" w:sz="4" w:space="0" w:color="auto"/>
              <w:left w:val="nil"/>
              <w:bottom w:val="single" w:sz="4" w:space="0" w:color="auto"/>
              <w:right w:val="single" w:sz="4" w:space="0" w:color="auto"/>
            </w:tcBorders>
            <w:shd w:val="clear" w:color="000000" w:fill="FFFFFF"/>
            <w:vAlign w:val="center"/>
            <w:hideMark/>
          </w:tcPr>
          <w:p w14:paraId="1AC12C9B" w14:textId="77777777" w:rsidR="00343BDA" w:rsidRPr="007B61F4" w:rsidRDefault="00343BDA" w:rsidP="00343BDA">
            <w:pPr>
              <w:jc w:val="center"/>
              <w:rPr>
                <w:rFonts w:ascii="Calibri" w:hAnsi="Calibri" w:cs="Calibri"/>
                <w:b/>
                <w:bCs/>
                <w:color w:val="000000"/>
                <w:sz w:val="24"/>
                <w:szCs w:val="24"/>
                <w:lang w:val="bg-BG" w:eastAsia="bg-BG"/>
              </w:rPr>
            </w:pPr>
            <w:r w:rsidRPr="007B61F4">
              <w:rPr>
                <w:rFonts w:ascii="Calibri" w:hAnsi="Calibri" w:cs="Calibri"/>
                <w:b/>
                <w:bCs/>
                <w:color w:val="000000"/>
                <w:sz w:val="24"/>
                <w:szCs w:val="24"/>
                <w:lang w:val="bg-BG" w:eastAsia="bg-BG"/>
              </w:rPr>
              <w:t>Ед. цена в лв. без ДДС</w:t>
            </w:r>
            <w:r w:rsidRPr="007B61F4">
              <w:rPr>
                <w:rFonts w:ascii="Calibri" w:hAnsi="Calibri" w:cs="Calibri"/>
                <w:b/>
                <w:bCs/>
                <w:color w:val="000000"/>
                <w:sz w:val="24"/>
                <w:szCs w:val="24"/>
                <w:lang w:val="bg-BG" w:eastAsia="bg-BG"/>
              </w:rPr>
              <w:br/>
              <w:t>пратки без предимство</w:t>
            </w:r>
          </w:p>
        </w:tc>
        <w:tc>
          <w:tcPr>
            <w:tcW w:w="2660" w:type="dxa"/>
            <w:tcBorders>
              <w:top w:val="single" w:sz="4" w:space="0" w:color="auto"/>
              <w:left w:val="nil"/>
              <w:bottom w:val="single" w:sz="4" w:space="0" w:color="auto"/>
              <w:right w:val="single" w:sz="4" w:space="0" w:color="auto"/>
            </w:tcBorders>
            <w:shd w:val="clear" w:color="000000" w:fill="FFFFFF"/>
            <w:vAlign w:val="center"/>
            <w:hideMark/>
          </w:tcPr>
          <w:p w14:paraId="7FD8E369" w14:textId="77777777" w:rsidR="00343BDA" w:rsidRPr="007B61F4" w:rsidRDefault="00343BDA" w:rsidP="00343BDA">
            <w:pPr>
              <w:jc w:val="center"/>
              <w:rPr>
                <w:rFonts w:ascii="Calibri" w:hAnsi="Calibri" w:cs="Calibri"/>
                <w:b/>
                <w:bCs/>
                <w:color w:val="000000"/>
                <w:sz w:val="24"/>
                <w:szCs w:val="24"/>
                <w:lang w:val="bg-BG" w:eastAsia="bg-BG"/>
              </w:rPr>
            </w:pPr>
            <w:r w:rsidRPr="007B61F4">
              <w:rPr>
                <w:rFonts w:ascii="Calibri" w:hAnsi="Calibri" w:cs="Calibri"/>
                <w:b/>
                <w:bCs/>
                <w:color w:val="000000"/>
                <w:sz w:val="24"/>
                <w:szCs w:val="24"/>
                <w:lang w:val="bg-BG" w:eastAsia="bg-BG"/>
              </w:rPr>
              <w:t>Ед. цена в лв. без ДДС</w:t>
            </w:r>
            <w:r w:rsidRPr="007B61F4">
              <w:rPr>
                <w:rFonts w:ascii="Calibri" w:hAnsi="Calibri" w:cs="Calibri"/>
                <w:b/>
                <w:bCs/>
                <w:color w:val="000000"/>
                <w:sz w:val="24"/>
                <w:szCs w:val="24"/>
                <w:lang w:val="bg-BG" w:eastAsia="bg-BG"/>
              </w:rPr>
              <w:br/>
              <w:t>пратки с предимство</w:t>
            </w:r>
          </w:p>
        </w:tc>
      </w:tr>
      <w:tr w:rsidR="00343BDA" w:rsidRPr="007B61F4" w14:paraId="6DD2193D"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18535810" w14:textId="77777777" w:rsidR="00343BDA" w:rsidRPr="007B61F4" w:rsidRDefault="00343BDA" w:rsidP="00343BDA">
            <w:pPr>
              <w:rPr>
                <w:rFonts w:ascii="Calibri" w:hAnsi="Calibri" w:cs="Calibri"/>
                <w:b/>
                <w:bCs/>
                <w:color w:val="000000"/>
                <w:sz w:val="22"/>
                <w:szCs w:val="22"/>
                <w:u w:val="single"/>
                <w:lang w:val="bg-BG" w:eastAsia="bg-BG"/>
              </w:rPr>
            </w:pPr>
            <w:r w:rsidRPr="007B61F4">
              <w:rPr>
                <w:rFonts w:ascii="Calibri" w:hAnsi="Calibri" w:cs="Calibri"/>
                <w:b/>
                <w:bCs/>
                <w:color w:val="000000"/>
                <w:sz w:val="22"/>
                <w:szCs w:val="22"/>
                <w:u w:val="single"/>
                <w:lang w:val="bg-BG" w:eastAsia="bg-BG"/>
              </w:rPr>
              <w:t>КОРЕСПОНДЕНТСКИ ПРАТКИ ЗА СТРАНАТА</w:t>
            </w:r>
          </w:p>
        </w:tc>
        <w:tc>
          <w:tcPr>
            <w:tcW w:w="2660" w:type="dxa"/>
            <w:tcBorders>
              <w:top w:val="nil"/>
              <w:left w:val="nil"/>
              <w:bottom w:val="single" w:sz="4" w:space="0" w:color="auto"/>
              <w:right w:val="single" w:sz="4" w:space="0" w:color="auto"/>
            </w:tcBorders>
            <w:shd w:val="clear" w:color="auto" w:fill="auto"/>
            <w:vAlign w:val="center"/>
            <w:hideMark/>
          </w:tcPr>
          <w:p w14:paraId="5066132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76F9F25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612EA6A1"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01F374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до 50 гр.</w:t>
            </w:r>
          </w:p>
        </w:tc>
        <w:tc>
          <w:tcPr>
            <w:tcW w:w="2660" w:type="dxa"/>
            <w:tcBorders>
              <w:top w:val="nil"/>
              <w:left w:val="nil"/>
              <w:bottom w:val="single" w:sz="4" w:space="0" w:color="auto"/>
              <w:right w:val="single" w:sz="4" w:space="0" w:color="auto"/>
            </w:tcBorders>
            <w:shd w:val="clear" w:color="auto" w:fill="auto"/>
            <w:vAlign w:val="center"/>
            <w:hideMark/>
          </w:tcPr>
          <w:p w14:paraId="3897FA2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39648AD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48116B58"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55BB507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51 до 100 гр.</w:t>
            </w:r>
          </w:p>
        </w:tc>
        <w:tc>
          <w:tcPr>
            <w:tcW w:w="2660" w:type="dxa"/>
            <w:tcBorders>
              <w:top w:val="nil"/>
              <w:left w:val="nil"/>
              <w:bottom w:val="single" w:sz="4" w:space="0" w:color="auto"/>
              <w:right w:val="single" w:sz="4" w:space="0" w:color="auto"/>
            </w:tcBorders>
            <w:shd w:val="clear" w:color="auto" w:fill="auto"/>
            <w:vAlign w:val="center"/>
            <w:hideMark/>
          </w:tcPr>
          <w:p w14:paraId="0E0BE21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78ED70E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4497F91E"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5F4FDA9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101 до 250 гр.</w:t>
            </w:r>
          </w:p>
        </w:tc>
        <w:tc>
          <w:tcPr>
            <w:tcW w:w="2660" w:type="dxa"/>
            <w:tcBorders>
              <w:top w:val="nil"/>
              <w:left w:val="nil"/>
              <w:bottom w:val="single" w:sz="4" w:space="0" w:color="auto"/>
              <w:right w:val="single" w:sz="4" w:space="0" w:color="auto"/>
            </w:tcBorders>
            <w:shd w:val="clear" w:color="auto" w:fill="auto"/>
            <w:vAlign w:val="center"/>
            <w:hideMark/>
          </w:tcPr>
          <w:p w14:paraId="1580F77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0FA1932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D33D000"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153CD09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251 до 500 гр.</w:t>
            </w:r>
          </w:p>
        </w:tc>
        <w:tc>
          <w:tcPr>
            <w:tcW w:w="2660" w:type="dxa"/>
            <w:tcBorders>
              <w:top w:val="nil"/>
              <w:left w:val="nil"/>
              <w:bottom w:val="single" w:sz="4" w:space="0" w:color="auto"/>
              <w:right w:val="single" w:sz="4" w:space="0" w:color="auto"/>
            </w:tcBorders>
            <w:shd w:val="clear" w:color="auto" w:fill="auto"/>
            <w:vAlign w:val="center"/>
            <w:hideMark/>
          </w:tcPr>
          <w:p w14:paraId="591AD86B"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75ED571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9D6AC65"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7BF492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lastRenderedPageBreak/>
              <w:t>от 501 до 1000 гр.</w:t>
            </w:r>
          </w:p>
        </w:tc>
        <w:tc>
          <w:tcPr>
            <w:tcW w:w="2660" w:type="dxa"/>
            <w:tcBorders>
              <w:top w:val="nil"/>
              <w:left w:val="nil"/>
              <w:bottom w:val="single" w:sz="4" w:space="0" w:color="auto"/>
              <w:right w:val="single" w:sz="4" w:space="0" w:color="auto"/>
            </w:tcBorders>
            <w:shd w:val="clear" w:color="auto" w:fill="auto"/>
            <w:vAlign w:val="center"/>
            <w:hideMark/>
          </w:tcPr>
          <w:p w14:paraId="4066E72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46BF095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021AB293"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BA06B5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1001 до 2000 гр.</w:t>
            </w:r>
          </w:p>
        </w:tc>
        <w:tc>
          <w:tcPr>
            <w:tcW w:w="2660" w:type="dxa"/>
            <w:tcBorders>
              <w:top w:val="nil"/>
              <w:left w:val="nil"/>
              <w:bottom w:val="single" w:sz="4" w:space="0" w:color="auto"/>
              <w:right w:val="single" w:sz="4" w:space="0" w:color="auto"/>
            </w:tcBorders>
            <w:shd w:val="clear" w:color="auto" w:fill="auto"/>
            <w:vAlign w:val="center"/>
            <w:hideMark/>
          </w:tcPr>
          <w:p w14:paraId="4442E1D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54DECAE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67F79E64"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55415CC9" w14:textId="77777777" w:rsidR="00343BDA" w:rsidRPr="007B61F4" w:rsidRDefault="00343BDA" w:rsidP="00343BDA">
            <w:pPr>
              <w:rPr>
                <w:rFonts w:ascii="Calibri" w:hAnsi="Calibri" w:cs="Calibri"/>
                <w:b/>
                <w:bCs/>
                <w:color w:val="000000"/>
                <w:sz w:val="22"/>
                <w:szCs w:val="22"/>
                <w:u w:val="single"/>
                <w:lang w:val="bg-BG" w:eastAsia="bg-BG"/>
              </w:rPr>
            </w:pPr>
            <w:r w:rsidRPr="007B61F4">
              <w:rPr>
                <w:rFonts w:ascii="Calibri" w:hAnsi="Calibri" w:cs="Calibri"/>
                <w:b/>
                <w:bCs/>
                <w:color w:val="000000"/>
                <w:sz w:val="22"/>
                <w:szCs w:val="22"/>
                <w:u w:val="single"/>
                <w:lang w:val="bg-BG" w:eastAsia="bg-BG"/>
              </w:rPr>
              <w:t>ДОПЪЛНИТЕЛНИ УСЛУГИ</w:t>
            </w:r>
          </w:p>
        </w:tc>
        <w:tc>
          <w:tcPr>
            <w:tcW w:w="2660" w:type="dxa"/>
            <w:tcBorders>
              <w:top w:val="nil"/>
              <w:left w:val="nil"/>
              <w:bottom w:val="single" w:sz="4" w:space="0" w:color="auto"/>
              <w:right w:val="single" w:sz="4" w:space="0" w:color="auto"/>
            </w:tcBorders>
            <w:shd w:val="clear" w:color="auto" w:fill="auto"/>
            <w:vAlign w:val="center"/>
            <w:hideMark/>
          </w:tcPr>
          <w:p w14:paraId="47916B6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30D1495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7F42B72"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18451F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Препоръка</w:t>
            </w:r>
          </w:p>
        </w:tc>
        <w:tc>
          <w:tcPr>
            <w:tcW w:w="2660" w:type="dxa"/>
            <w:tcBorders>
              <w:top w:val="nil"/>
              <w:left w:val="nil"/>
              <w:bottom w:val="single" w:sz="4" w:space="0" w:color="auto"/>
              <w:right w:val="single" w:sz="4" w:space="0" w:color="auto"/>
            </w:tcBorders>
            <w:shd w:val="clear" w:color="auto" w:fill="auto"/>
            <w:vAlign w:val="center"/>
            <w:hideMark/>
          </w:tcPr>
          <w:p w14:paraId="6C4989A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5C32E7D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33ABF28F"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5D338B2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Известие за доставяне</w:t>
            </w:r>
          </w:p>
        </w:tc>
        <w:tc>
          <w:tcPr>
            <w:tcW w:w="2660" w:type="dxa"/>
            <w:tcBorders>
              <w:top w:val="nil"/>
              <w:left w:val="nil"/>
              <w:bottom w:val="single" w:sz="4" w:space="0" w:color="auto"/>
              <w:right w:val="single" w:sz="4" w:space="0" w:color="auto"/>
            </w:tcBorders>
            <w:shd w:val="clear" w:color="auto" w:fill="auto"/>
            <w:vAlign w:val="center"/>
            <w:hideMark/>
          </w:tcPr>
          <w:p w14:paraId="1D6F4A9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518D456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6C0E35E3"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66851AA2" w14:textId="77777777" w:rsidR="00343BDA" w:rsidRPr="007B61F4" w:rsidRDefault="00343BDA" w:rsidP="00343BDA">
            <w:pPr>
              <w:rPr>
                <w:rFonts w:ascii="Calibri" w:hAnsi="Calibri" w:cs="Calibri"/>
                <w:b/>
                <w:bCs/>
                <w:color w:val="000000"/>
                <w:sz w:val="22"/>
                <w:szCs w:val="22"/>
                <w:u w:val="single"/>
                <w:lang w:val="bg-BG" w:eastAsia="bg-BG"/>
              </w:rPr>
            </w:pPr>
            <w:r w:rsidRPr="007B61F4">
              <w:rPr>
                <w:rFonts w:ascii="Calibri" w:hAnsi="Calibri" w:cs="Calibri"/>
                <w:b/>
                <w:bCs/>
                <w:color w:val="000000"/>
                <w:sz w:val="22"/>
                <w:szCs w:val="22"/>
                <w:u w:val="single"/>
                <w:lang w:val="bg-BG" w:eastAsia="bg-BG"/>
              </w:rPr>
              <w:t>КОРЕСПОНДЕНТСКИ ПРАТКИ ЗА ЧУЖБИНА</w:t>
            </w:r>
          </w:p>
        </w:tc>
        <w:tc>
          <w:tcPr>
            <w:tcW w:w="2660" w:type="dxa"/>
            <w:tcBorders>
              <w:top w:val="nil"/>
              <w:left w:val="nil"/>
              <w:bottom w:val="single" w:sz="4" w:space="0" w:color="auto"/>
              <w:right w:val="single" w:sz="4" w:space="0" w:color="auto"/>
            </w:tcBorders>
            <w:shd w:val="clear" w:color="auto" w:fill="auto"/>
            <w:vAlign w:val="center"/>
            <w:hideMark/>
          </w:tcPr>
          <w:p w14:paraId="1B5BAC0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26E2F643"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5EDE9363"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78364597" w14:textId="77777777" w:rsidR="00343BDA" w:rsidRPr="007B61F4" w:rsidRDefault="00343BDA" w:rsidP="00343BDA">
            <w:pPr>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СЪСЕДНИ държави</w:t>
            </w:r>
            <w:r w:rsidRPr="007B61F4">
              <w:rPr>
                <w:rFonts w:ascii="Calibri" w:hAnsi="Calibri" w:cs="Calibri"/>
                <w:color w:val="000000"/>
                <w:sz w:val="22"/>
                <w:szCs w:val="22"/>
                <w:lang w:val="bg-BG" w:eastAsia="bg-BG"/>
              </w:rPr>
              <w:t xml:space="preserve"> - стандартни до 20 гр.</w:t>
            </w:r>
          </w:p>
        </w:tc>
        <w:tc>
          <w:tcPr>
            <w:tcW w:w="2660" w:type="dxa"/>
            <w:tcBorders>
              <w:top w:val="nil"/>
              <w:left w:val="nil"/>
              <w:bottom w:val="single" w:sz="4" w:space="0" w:color="auto"/>
              <w:right w:val="single" w:sz="4" w:space="0" w:color="auto"/>
            </w:tcBorders>
            <w:shd w:val="clear" w:color="auto" w:fill="auto"/>
            <w:vAlign w:val="center"/>
            <w:hideMark/>
          </w:tcPr>
          <w:p w14:paraId="5518A31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2D34D510"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1E3BFBA"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1BC92F3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стандартни до 20 гр.</w:t>
            </w:r>
          </w:p>
        </w:tc>
        <w:tc>
          <w:tcPr>
            <w:tcW w:w="2660" w:type="dxa"/>
            <w:tcBorders>
              <w:top w:val="nil"/>
              <w:left w:val="nil"/>
              <w:bottom w:val="single" w:sz="4" w:space="0" w:color="auto"/>
              <w:right w:val="single" w:sz="4" w:space="0" w:color="auto"/>
            </w:tcBorders>
            <w:shd w:val="clear" w:color="auto" w:fill="auto"/>
            <w:vAlign w:val="center"/>
            <w:hideMark/>
          </w:tcPr>
          <w:p w14:paraId="1025C45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13EA62F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A6ED33D"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93F112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21 до 50 гр.</w:t>
            </w:r>
          </w:p>
        </w:tc>
        <w:tc>
          <w:tcPr>
            <w:tcW w:w="2660" w:type="dxa"/>
            <w:tcBorders>
              <w:top w:val="nil"/>
              <w:left w:val="nil"/>
              <w:bottom w:val="single" w:sz="4" w:space="0" w:color="auto"/>
              <w:right w:val="single" w:sz="4" w:space="0" w:color="auto"/>
            </w:tcBorders>
            <w:shd w:val="clear" w:color="auto" w:fill="auto"/>
            <w:vAlign w:val="center"/>
            <w:hideMark/>
          </w:tcPr>
          <w:p w14:paraId="43828D3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027054B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4EA672DB"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78AA8E1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51 до 100 гр.</w:t>
            </w:r>
          </w:p>
        </w:tc>
        <w:tc>
          <w:tcPr>
            <w:tcW w:w="2660" w:type="dxa"/>
            <w:tcBorders>
              <w:top w:val="nil"/>
              <w:left w:val="nil"/>
              <w:bottom w:val="single" w:sz="4" w:space="0" w:color="auto"/>
              <w:right w:val="single" w:sz="4" w:space="0" w:color="auto"/>
            </w:tcBorders>
            <w:shd w:val="clear" w:color="auto" w:fill="auto"/>
            <w:vAlign w:val="center"/>
            <w:hideMark/>
          </w:tcPr>
          <w:p w14:paraId="42194140"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5DE8FFB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1266B657"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62912CE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101 до 150 гр.</w:t>
            </w:r>
          </w:p>
        </w:tc>
        <w:tc>
          <w:tcPr>
            <w:tcW w:w="2660" w:type="dxa"/>
            <w:tcBorders>
              <w:top w:val="nil"/>
              <w:left w:val="nil"/>
              <w:bottom w:val="single" w:sz="4" w:space="0" w:color="auto"/>
              <w:right w:val="single" w:sz="4" w:space="0" w:color="auto"/>
            </w:tcBorders>
            <w:shd w:val="clear" w:color="auto" w:fill="auto"/>
            <w:vAlign w:val="center"/>
            <w:hideMark/>
          </w:tcPr>
          <w:p w14:paraId="7675531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0E0289A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564C59FF"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96DDAB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151 до 250 гр.</w:t>
            </w:r>
          </w:p>
        </w:tc>
        <w:tc>
          <w:tcPr>
            <w:tcW w:w="2660" w:type="dxa"/>
            <w:tcBorders>
              <w:top w:val="nil"/>
              <w:left w:val="nil"/>
              <w:bottom w:val="single" w:sz="4" w:space="0" w:color="auto"/>
              <w:right w:val="single" w:sz="4" w:space="0" w:color="auto"/>
            </w:tcBorders>
            <w:shd w:val="clear" w:color="auto" w:fill="auto"/>
            <w:vAlign w:val="center"/>
            <w:hideMark/>
          </w:tcPr>
          <w:p w14:paraId="566C26F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0E1EFFE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76C04083"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4A2568FF"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251 до 350 гр.</w:t>
            </w:r>
          </w:p>
        </w:tc>
        <w:tc>
          <w:tcPr>
            <w:tcW w:w="2660" w:type="dxa"/>
            <w:tcBorders>
              <w:top w:val="nil"/>
              <w:left w:val="nil"/>
              <w:bottom w:val="single" w:sz="4" w:space="0" w:color="auto"/>
              <w:right w:val="single" w:sz="4" w:space="0" w:color="auto"/>
            </w:tcBorders>
            <w:shd w:val="clear" w:color="auto" w:fill="auto"/>
            <w:vAlign w:val="center"/>
            <w:hideMark/>
          </w:tcPr>
          <w:p w14:paraId="1839E4EB"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000FBC8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4ACF01AE"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4877C7A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351 до 500 гр.</w:t>
            </w:r>
          </w:p>
        </w:tc>
        <w:tc>
          <w:tcPr>
            <w:tcW w:w="2660" w:type="dxa"/>
            <w:tcBorders>
              <w:top w:val="nil"/>
              <w:left w:val="nil"/>
              <w:bottom w:val="single" w:sz="4" w:space="0" w:color="auto"/>
              <w:right w:val="single" w:sz="4" w:space="0" w:color="auto"/>
            </w:tcBorders>
            <w:shd w:val="clear" w:color="auto" w:fill="auto"/>
            <w:vAlign w:val="center"/>
            <w:hideMark/>
          </w:tcPr>
          <w:p w14:paraId="3632D55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572F409F"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557ECD51"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2805BF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501 до 1000 гр.</w:t>
            </w:r>
          </w:p>
        </w:tc>
        <w:tc>
          <w:tcPr>
            <w:tcW w:w="2660" w:type="dxa"/>
            <w:tcBorders>
              <w:top w:val="nil"/>
              <w:left w:val="nil"/>
              <w:bottom w:val="single" w:sz="4" w:space="0" w:color="auto"/>
              <w:right w:val="single" w:sz="4" w:space="0" w:color="auto"/>
            </w:tcBorders>
            <w:shd w:val="clear" w:color="auto" w:fill="auto"/>
            <w:vAlign w:val="center"/>
            <w:hideMark/>
          </w:tcPr>
          <w:p w14:paraId="1154A77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77AA25F3"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4DF35A86"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7C9787F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1001 до 2000 гр.</w:t>
            </w:r>
          </w:p>
        </w:tc>
        <w:tc>
          <w:tcPr>
            <w:tcW w:w="2660" w:type="dxa"/>
            <w:tcBorders>
              <w:top w:val="nil"/>
              <w:left w:val="nil"/>
              <w:bottom w:val="single" w:sz="4" w:space="0" w:color="auto"/>
              <w:right w:val="single" w:sz="4" w:space="0" w:color="auto"/>
            </w:tcBorders>
            <w:shd w:val="clear" w:color="auto" w:fill="auto"/>
            <w:vAlign w:val="center"/>
            <w:hideMark/>
          </w:tcPr>
          <w:p w14:paraId="5C4741D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34B63A9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191BCCA7"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BE49715" w14:textId="77777777" w:rsidR="00343BDA" w:rsidRPr="007B61F4" w:rsidRDefault="00343BDA" w:rsidP="00343BDA">
            <w:pPr>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ЕВРОПЕЙСКИ държави</w:t>
            </w:r>
            <w:r w:rsidRPr="007B61F4">
              <w:rPr>
                <w:rFonts w:ascii="Calibri" w:hAnsi="Calibri" w:cs="Calibri"/>
                <w:color w:val="000000"/>
                <w:sz w:val="22"/>
                <w:szCs w:val="22"/>
                <w:lang w:val="bg-BG" w:eastAsia="bg-BG"/>
              </w:rPr>
              <w:t xml:space="preserve"> - стандартни до 20 гр.</w:t>
            </w:r>
          </w:p>
        </w:tc>
        <w:tc>
          <w:tcPr>
            <w:tcW w:w="2660" w:type="dxa"/>
            <w:tcBorders>
              <w:top w:val="nil"/>
              <w:left w:val="nil"/>
              <w:bottom w:val="single" w:sz="4" w:space="0" w:color="auto"/>
              <w:right w:val="single" w:sz="4" w:space="0" w:color="auto"/>
            </w:tcBorders>
            <w:shd w:val="clear" w:color="auto" w:fill="auto"/>
            <w:vAlign w:val="center"/>
            <w:hideMark/>
          </w:tcPr>
          <w:p w14:paraId="5B84B04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0C6BA81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7F034701"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5A86DDC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нестандартни до 20 гр.</w:t>
            </w:r>
          </w:p>
        </w:tc>
        <w:tc>
          <w:tcPr>
            <w:tcW w:w="2660" w:type="dxa"/>
            <w:tcBorders>
              <w:top w:val="nil"/>
              <w:left w:val="nil"/>
              <w:bottom w:val="single" w:sz="4" w:space="0" w:color="auto"/>
              <w:right w:val="single" w:sz="4" w:space="0" w:color="auto"/>
            </w:tcBorders>
            <w:shd w:val="clear" w:color="auto" w:fill="auto"/>
            <w:vAlign w:val="center"/>
            <w:hideMark/>
          </w:tcPr>
          <w:p w14:paraId="02F74DE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647531C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3F583DFF"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BC7EC8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21 до 50 гр.</w:t>
            </w:r>
          </w:p>
        </w:tc>
        <w:tc>
          <w:tcPr>
            <w:tcW w:w="2660" w:type="dxa"/>
            <w:tcBorders>
              <w:top w:val="nil"/>
              <w:left w:val="nil"/>
              <w:bottom w:val="single" w:sz="4" w:space="0" w:color="auto"/>
              <w:right w:val="single" w:sz="4" w:space="0" w:color="auto"/>
            </w:tcBorders>
            <w:shd w:val="clear" w:color="auto" w:fill="auto"/>
            <w:vAlign w:val="center"/>
            <w:hideMark/>
          </w:tcPr>
          <w:p w14:paraId="7FCA820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16EA8E0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5E8A2A30"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74F3F1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51 до 100 гр.</w:t>
            </w:r>
          </w:p>
        </w:tc>
        <w:tc>
          <w:tcPr>
            <w:tcW w:w="2660" w:type="dxa"/>
            <w:tcBorders>
              <w:top w:val="nil"/>
              <w:left w:val="nil"/>
              <w:bottom w:val="single" w:sz="4" w:space="0" w:color="auto"/>
              <w:right w:val="single" w:sz="4" w:space="0" w:color="auto"/>
            </w:tcBorders>
            <w:shd w:val="clear" w:color="auto" w:fill="auto"/>
            <w:vAlign w:val="center"/>
            <w:hideMark/>
          </w:tcPr>
          <w:p w14:paraId="7634654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531EC57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1AC71385"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758169F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101 до 150 гр.</w:t>
            </w:r>
          </w:p>
        </w:tc>
        <w:tc>
          <w:tcPr>
            <w:tcW w:w="2660" w:type="dxa"/>
            <w:tcBorders>
              <w:top w:val="nil"/>
              <w:left w:val="nil"/>
              <w:bottom w:val="single" w:sz="4" w:space="0" w:color="auto"/>
              <w:right w:val="single" w:sz="4" w:space="0" w:color="auto"/>
            </w:tcBorders>
            <w:shd w:val="clear" w:color="auto" w:fill="auto"/>
            <w:vAlign w:val="center"/>
            <w:hideMark/>
          </w:tcPr>
          <w:p w14:paraId="00CB5CF0"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14B910D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35FF0D06"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6244A26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151 до 250 гр.</w:t>
            </w:r>
          </w:p>
        </w:tc>
        <w:tc>
          <w:tcPr>
            <w:tcW w:w="2660" w:type="dxa"/>
            <w:tcBorders>
              <w:top w:val="nil"/>
              <w:left w:val="nil"/>
              <w:bottom w:val="single" w:sz="4" w:space="0" w:color="auto"/>
              <w:right w:val="single" w:sz="4" w:space="0" w:color="auto"/>
            </w:tcBorders>
            <w:shd w:val="clear" w:color="auto" w:fill="auto"/>
            <w:vAlign w:val="center"/>
            <w:hideMark/>
          </w:tcPr>
          <w:p w14:paraId="7E164940"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380514E3"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42BDC595"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14A380B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251 до 350 гр.</w:t>
            </w:r>
          </w:p>
        </w:tc>
        <w:tc>
          <w:tcPr>
            <w:tcW w:w="2660" w:type="dxa"/>
            <w:tcBorders>
              <w:top w:val="nil"/>
              <w:left w:val="nil"/>
              <w:bottom w:val="single" w:sz="4" w:space="0" w:color="auto"/>
              <w:right w:val="single" w:sz="4" w:space="0" w:color="auto"/>
            </w:tcBorders>
            <w:shd w:val="clear" w:color="auto" w:fill="auto"/>
            <w:vAlign w:val="center"/>
            <w:hideMark/>
          </w:tcPr>
          <w:p w14:paraId="5F8E992B"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7C96DD8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03CC891A"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551C5D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351 до 500 гр.</w:t>
            </w:r>
          </w:p>
        </w:tc>
        <w:tc>
          <w:tcPr>
            <w:tcW w:w="2660" w:type="dxa"/>
            <w:tcBorders>
              <w:top w:val="nil"/>
              <w:left w:val="nil"/>
              <w:bottom w:val="single" w:sz="4" w:space="0" w:color="auto"/>
              <w:right w:val="single" w:sz="4" w:space="0" w:color="auto"/>
            </w:tcBorders>
            <w:shd w:val="clear" w:color="auto" w:fill="auto"/>
            <w:vAlign w:val="center"/>
            <w:hideMark/>
          </w:tcPr>
          <w:p w14:paraId="2D2075D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5156A38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313584AD"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58B4651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501 до 1000 гр.</w:t>
            </w:r>
          </w:p>
        </w:tc>
        <w:tc>
          <w:tcPr>
            <w:tcW w:w="2660" w:type="dxa"/>
            <w:tcBorders>
              <w:top w:val="nil"/>
              <w:left w:val="nil"/>
              <w:bottom w:val="single" w:sz="4" w:space="0" w:color="auto"/>
              <w:right w:val="single" w:sz="4" w:space="0" w:color="auto"/>
            </w:tcBorders>
            <w:shd w:val="clear" w:color="auto" w:fill="auto"/>
            <w:vAlign w:val="center"/>
            <w:hideMark/>
          </w:tcPr>
          <w:p w14:paraId="1B97EBF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2E453CA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319E4E20"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6D2FB3C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1001 до 2000 гр.</w:t>
            </w:r>
          </w:p>
        </w:tc>
        <w:tc>
          <w:tcPr>
            <w:tcW w:w="2660" w:type="dxa"/>
            <w:tcBorders>
              <w:top w:val="nil"/>
              <w:left w:val="nil"/>
              <w:bottom w:val="single" w:sz="4" w:space="0" w:color="auto"/>
              <w:right w:val="single" w:sz="4" w:space="0" w:color="auto"/>
            </w:tcBorders>
            <w:shd w:val="clear" w:color="auto" w:fill="auto"/>
            <w:vAlign w:val="center"/>
            <w:hideMark/>
          </w:tcPr>
          <w:p w14:paraId="5A114F8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6524034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8A12EBC"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127F639" w14:textId="77777777" w:rsidR="00343BDA" w:rsidRPr="007B61F4" w:rsidRDefault="00343BDA" w:rsidP="00343BDA">
            <w:pPr>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ИЗВЪНЕВРОПЕЙСКИ държави</w:t>
            </w:r>
            <w:r w:rsidRPr="007B61F4">
              <w:rPr>
                <w:rFonts w:ascii="Calibri" w:hAnsi="Calibri" w:cs="Calibri"/>
                <w:color w:val="000000"/>
                <w:sz w:val="22"/>
                <w:szCs w:val="22"/>
                <w:lang w:val="bg-BG" w:eastAsia="bg-BG"/>
              </w:rPr>
              <w:t xml:space="preserve"> - стандартни до 20 гр.</w:t>
            </w:r>
          </w:p>
        </w:tc>
        <w:tc>
          <w:tcPr>
            <w:tcW w:w="2660" w:type="dxa"/>
            <w:tcBorders>
              <w:top w:val="nil"/>
              <w:left w:val="nil"/>
              <w:bottom w:val="single" w:sz="4" w:space="0" w:color="auto"/>
              <w:right w:val="single" w:sz="4" w:space="0" w:color="auto"/>
            </w:tcBorders>
            <w:shd w:val="clear" w:color="auto" w:fill="auto"/>
            <w:vAlign w:val="center"/>
            <w:hideMark/>
          </w:tcPr>
          <w:p w14:paraId="151D9EF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2C67E3F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D083E8D"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4A8A980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нестандартни до 20 гр.</w:t>
            </w:r>
          </w:p>
        </w:tc>
        <w:tc>
          <w:tcPr>
            <w:tcW w:w="2660" w:type="dxa"/>
            <w:tcBorders>
              <w:top w:val="nil"/>
              <w:left w:val="nil"/>
              <w:bottom w:val="single" w:sz="4" w:space="0" w:color="auto"/>
              <w:right w:val="single" w:sz="4" w:space="0" w:color="auto"/>
            </w:tcBorders>
            <w:shd w:val="clear" w:color="auto" w:fill="auto"/>
            <w:vAlign w:val="center"/>
            <w:hideMark/>
          </w:tcPr>
          <w:p w14:paraId="41F6DAB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3631BC0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05CD458"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0547C6B"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21 до 50 гр.</w:t>
            </w:r>
          </w:p>
        </w:tc>
        <w:tc>
          <w:tcPr>
            <w:tcW w:w="2660" w:type="dxa"/>
            <w:tcBorders>
              <w:top w:val="nil"/>
              <w:left w:val="nil"/>
              <w:bottom w:val="single" w:sz="4" w:space="0" w:color="auto"/>
              <w:right w:val="single" w:sz="4" w:space="0" w:color="auto"/>
            </w:tcBorders>
            <w:shd w:val="clear" w:color="auto" w:fill="auto"/>
            <w:vAlign w:val="center"/>
            <w:hideMark/>
          </w:tcPr>
          <w:p w14:paraId="3435DC8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11590D3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4EE6D27C"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44AF3E2"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51 до 100 гр.</w:t>
            </w:r>
          </w:p>
        </w:tc>
        <w:tc>
          <w:tcPr>
            <w:tcW w:w="2660" w:type="dxa"/>
            <w:tcBorders>
              <w:top w:val="nil"/>
              <w:left w:val="nil"/>
              <w:bottom w:val="single" w:sz="4" w:space="0" w:color="auto"/>
              <w:right w:val="single" w:sz="4" w:space="0" w:color="auto"/>
            </w:tcBorders>
            <w:shd w:val="clear" w:color="auto" w:fill="auto"/>
            <w:vAlign w:val="center"/>
            <w:hideMark/>
          </w:tcPr>
          <w:p w14:paraId="6A7AFC9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0B3A193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18AB78FF"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825C80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101 до 150 гр.</w:t>
            </w:r>
          </w:p>
        </w:tc>
        <w:tc>
          <w:tcPr>
            <w:tcW w:w="2660" w:type="dxa"/>
            <w:tcBorders>
              <w:top w:val="nil"/>
              <w:left w:val="nil"/>
              <w:bottom w:val="single" w:sz="4" w:space="0" w:color="auto"/>
              <w:right w:val="single" w:sz="4" w:space="0" w:color="auto"/>
            </w:tcBorders>
            <w:shd w:val="clear" w:color="auto" w:fill="auto"/>
            <w:vAlign w:val="center"/>
            <w:hideMark/>
          </w:tcPr>
          <w:p w14:paraId="2C77540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78DEDC0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368D77E6"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54D85B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151 до 250 гр.</w:t>
            </w:r>
          </w:p>
        </w:tc>
        <w:tc>
          <w:tcPr>
            <w:tcW w:w="2660" w:type="dxa"/>
            <w:tcBorders>
              <w:top w:val="nil"/>
              <w:left w:val="nil"/>
              <w:bottom w:val="single" w:sz="4" w:space="0" w:color="auto"/>
              <w:right w:val="single" w:sz="4" w:space="0" w:color="auto"/>
            </w:tcBorders>
            <w:shd w:val="clear" w:color="auto" w:fill="auto"/>
            <w:vAlign w:val="center"/>
            <w:hideMark/>
          </w:tcPr>
          <w:p w14:paraId="0A0F5E0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0A95F96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7AE8F8D5"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6C3D951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251 до 350 гр.</w:t>
            </w:r>
          </w:p>
        </w:tc>
        <w:tc>
          <w:tcPr>
            <w:tcW w:w="2660" w:type="dxa"/>
            <w:tcBorders>
              <w:top w:val="nil"/>
              <w:left w:val="nil"/>
              <w:bottom w:val="single" w:sz="4" w:space="0" w:color="auto"/>
              <w:right w:val="single" w:sz="4" w:space="0" w:color="auto"/>
            </w:tcBorders>
            <w:shd w:val="clear" w:color="auto" w:fill="auto"/>
            <w:vAlign w:val="center"/>
            <w:hideMark/>
          </w:tcPr>
          <w:p w14:paraId="118D415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731154A3"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195C7E2"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569EFAE3"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351 до 500 гр.</w:t>
            </w:r>
          </w:p>
        </w:tc>
        <w:tc>
          <w:tcPr>
            <w:tcW w:w="2660" w:type="dxa"/>
            <w:tcBorders>
              <w:top w:val="nil"/>
              <w:left w:val="nil"/>
              <w:bottom w:val="single" w:sz="4" w:space="0" w:color="auto"/>
              <w:right w:val="single" w:sz="4" w:space="0" w:color="auto"/>
            </w:tcBorders>
            <w:shd w:val="clear" w:color="auto" w:fill="auto"/>
            <w:vAlign w:val="center"/>
            <w:hideMark/>
          </w:tcPr>
          <w:p w14:paraId="2C0BCBE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5B99426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690D8B4"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A21E7BF"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501 до 1000 гр.</w:t>
            </w:r>
          </w:p>
        </w:tc>
        <w:tc>
          <w:tcPr>
            <w:tcW w:w="2660" w:type="dxa"/>
            <w:tcBorders>
              <w:top w:val="nil"/>
              <w:left w:val="nil"/>
              <w:bottom w:val="single" w:sz="4" w:space="0" w:color="auto"/>
              <w:right w:val="single" w:sz="4" w:space="0" w:color="auto"/>
            </w:tcBorders>
            <w:shd w:val="clear" w:color="auto" w:fill="auto"/>
            <w:vAlign w:val="center"/>
            <w:hideMark/>
          </w:tcPr>
          <w:p w14:paraId="51C4382B"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6FABA2C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5334E74A"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1DD6499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от 1001 до 2000 гр.</w:t>
            </w:r>
          </w:p>
        </w:tc>
        <w:tc>
          <w:tcPr>
            <w:tcW w:w="2660" w:type="dxa"/>
            <w:tcBorders>
              <w:top w:val="nil"/>
              <w:left w:val="nil"/>
              <w:bottom w:val="single" w:sz="4" w:space="0" w:color="auto"/>
              <w:right w:val="single" w:sz="4" w:space="0" w:color="auto"/>
            </w:tcBorders>
            <w:shd w:val="clear" w:color="auto" w:fill="auto"/>
            <w:vAlign w:val="center"/>
            <w:hideMark/>
          </w:tcPr>
          <w:p w14:paraId="40D1AAF3"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4698139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0AE2B1F1"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F99F4C0" w14:textId="77777777" w:rsidR="00343BDA" w:rsidRPr="007B61F4" w:rsidRDefault="00343BDA" w:rsidP="00343BDA">
            <w:pPr>
              <w:rPr>
                <w:rFonts w:ascii="Calibri" w:hAnsi="Calibri" w:cs="Calibri"/>
                <w:b/>
                <w:bCs/>
                <w:color w:val="000000"/>
                <w:sz w:val="22"/>
                <w:szCs w:val="22"/>
                <w:u w:val="single"/>
                <w:lang w:val="bg-BG" w:eastAsia="bg-BG"/>
              </w:rPr>
            </w:pPr>
            <w:r w:rsidRPr="007B61F4">
              <w:rPr>
                <w:rFonts w:ascii="Calibri" w:hAnsi="Calibri" w:cs="Calibri"/>
                <w:b/>
                <w:bCs/>
                <w:color w:val="000000"/>
                <w:sz w:val="22"/>
                <w:szCs w:val="22"/>
                <w:u w:val="single"/>
                <w:lang w:val="bg-BG" w:eastAsia="bg-BG"/>
              </w:rPr>
              <w:t>ДОПЪЛНИТЕЛНИ УСЛУГИ</w:t>
            </w:r>
          </w:p>
        </w:tc>
        <w:tc>
          <w:tcPr>
            <w:tcW w:w="2660" w:type="dxa"/>
            <w:tcBorders>
              <w:top w:val="nil"/>
              <w:left w:val="nil"/>
              <w:bottom w:val="single" w:sz="4" w:space="0" w:color="auto"/>
              <w:right w:val="single" w:sz="4" w:space="0" w:color="auto"/>
            </w:tcBorders>
            <w:shd w:val="clear" w:color="auto" w:fill="auto"/>
            <w:vAlign w:val="center"/>
            <w:hideMark/>
          </w:tcPr>
          <w:p w14:paraId="404F2EAF"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38BECD9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2850E6E6"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5D11CF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Препоръка</w:t>
            </w:r>
          </w:p>
        </w:tc>
        <w:tc>
          <w:tcPr>
            <w:tcW w:w="2660" w:type="dxa"/>
            <w:tcBorders>
              <w:top w:val="nil"/>
              <w:left w:val="nil"/>
              <w:bottom w:val="single" w:sz="4" w:space="0" w:color="auto"/>
              <w:right w:val="single" w:sz="4" w:space="0" w:color="auto"/>
            </w:tcBorders>
            <w:shd w:val="clear" w:color="auto" w:fill="auto"/>
            <w:vAlign w:val="center"/>
            <w:hideMark/>
          </w:tcPr>
          <w:p w14:paraId="3251860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7C8F80E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5A98F889"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42B6DC66"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Известие за доставяне - Европейски страни</w:t>
            </w:r>
          </w:p>
        </w:tc>
        <w:tc>
          <w:tcPr>
            <w:tcW w:w="2660" w:type="dxa"/>
            <w:tcBorders>
              <w:top w:val="nil"/>
              <w:left w:val="nil"/>
              <w:bottom w:val="single" w:sz="4" w:space="0" w:color="auto"/>
              <w:right w:val="single" w:sz="4" w:space="0" w:color="auto"/>
            </w:tcBorders>
            <w:shd w:val="clear" w:color="auto" w:fill="auto"/>
            <w:vAlign w:val="center"/>
            <w:hideMark/>
          </w:tcPr>
          <w:p w14:paraId="7C31FC8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single" w:sz="4" w:space="0" w:color="auto"/>
              <w:right w:val="single" w:sz="4" w:space="0" w:color="auto"/>
            </w:tcBorders>
            <w:shd w:val="clear" w:color="auto" w:fill="auto"/>
            <w:vAlign w:val="center"/>
            <w:hideMark/>
          </w:tcPr>
          <w:p w14:paraId="24B1F88D"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6D8E7E22"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9838C4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Известие за доставяне - извън европейски страни с 0 % ДДС</w:t>
            </w:r>
          </w:p>
        </w:tc>
        <w:tc>
          <w:tcPr>
            <w:tcW w:w="2660" w:type="dxa"/>
            <w:tcBorders>
              <w:top w:val="nil"/>
              <w:left w:val="nil"/>
              <w:bottom w:val="nil"/>
              <w:right w:val="single" w:sz="4" w:space="0" w:color="auto"/>
            </w:tcBorders>
            <w:shd w:val="clear" w:color="auto" w:fill="auto"/>
            <w:vAlign w:val="center"/>
            <w:hideMark/>
          </w:tcPr>
          <w:p w14:paraId="06A8E725"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nil"/>
              <w:left w:val="nil"/>
              <w:bottom w:val="nil"/>
              <w:right w:val="single" w:sz="4" w:space="0" w:color="auto"/>
            </w:tcBorders>
            <w:shd w:val="clear" w:color="auto" w:fill="auto"/>
            <w:vAlign w:val="center"/>
            <w:hideMark/>
          </w:tcPr>
          <w:p w14:paraId="18B83323"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707F7D0E"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E89D5F1" w14:textId="77777777" w:rsidR="00343BDA" w:rsidRPr="007B61F4" w:rsidRDefault="00343BDA" w:rsidP="00343BDA">
            <w:pPr>
              <w:rPr>
                <w:rFonts w:ascii="Calibri" w:hAnsi="Calibri" w:cs="Calibri"/>
                <w:b/>
                <w:bCs/>
                <w:color w:val="000000"/>
                <w:sz w:val="22"/>
                <w:szCs w:val="22"/>
                <w:u w:val="single"/>
                <w:lang w:val="bg-BG" w:eastAsia="bg-BG"/>
              </w:rPr>
            </w:pPr>
            <w:r w:rsidRPr="007B61F4">
              <w:rPr>
                <w:rFonts w:ascii="Calibri" w:hAnsi="Calibri" w:cs="Calibri"/>
                <w:b/>
                <w:bCs/>
                <w:color w:val="000000"/>
                <w:sz w:val="22"/>
                <w:szCs w:val="22"/>
                <w:u w:val="single"/>
                <w:lang w:val="bg-BG" w:eastAsia="bg-BG"/>
              </w:rPr>
              <w:t>ДРУГИ</w:t>
            </w:r>
          </w:p>
        </w:tc>
        <w:tc>
          <w:tcPr>
            <w:tcW w:w="2660" w:type="dxa"/>
            <w:tcBorders>
              <w:top w:val="single" w:sz="4" w:space="0" w:color="auto"/>
              <w:left w:val="nil"/>
              <w:bottom w:val="nil"/>
              <w:right w:val="single" w:sz="4" w:space="0" w:color="auto"/>
            </w:tcBorders>
            <w:shd w:val="clear" w:color="auto" w:fill="auto"/>
            <w:vAlign w:val="center"/>
            <w:hideMark/>
          </w:tcPr>
          <w:p w14:paraId="58E12E2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single" w:sz="4" w:space="0" w:color="auto"/>
              <w:left w:val="nil"/>
              <w:bottom w:val="nil"/>
              <w:right w:val="single" w:sz="4" w:space="0" w:color="auto"/>
            </w:tcBorders>
            <w:shd w:val="clear" w:color="auto" w:fill="auto"/>
            <w:vAlign w:val="center"/>
            <w:hideMark/>
          </w:tcPr>
          <w:p w14:paraId="51B38EF0"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63E292E5"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65ED633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Малки пакети</w:t>
            </w:r>
          </w:p>
        </w:tc>
        <w:tc>
          <w:tcPr>
            <w:tcW w:w="2660" w:type="dxa"/>
            <w:tcBorders>
              <w:top w:val="single" w:sz="4" w:space="0" w:color="auto"/>
              <w:left w:val="nil"/>
              <w:bottom w:val="nil"/>
              <w:right w:val="single" w:sz="4" w:space="0" w:color="auto"/>
            </w:tcBorders>
            <w:shd w:val="clear" w:color="auto" w:fill="auto"/>
            <w:vAlign w:val="center"/>
            <w:hideMark/>
          </w:tcPr>
          <w:p w14:paraId="5F033839"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single" w:sz="4" w:space="0" w:color="auto"/>
              <w:left w:val="nil"/>
              <w:bottom w:val="nil"/>
              <w:right w:val="single" w:sz="4" w:space="0" w:color="auto"/>
            </w:tcBorders>
            <w:shd w:val="clear" w:color="auto" w:fill="auto"/>
            <w:vAlign w:val="center"/>
            <w:hideMark/>
          </w:tcPr>
          <w:p w14:paraId="1990D25A"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52376063"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062A50FC"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Куриерски услуги</w:t>
            </w:r>
          </w:p>
        </w:tc>
        <w:tc>
          <w:tcPr>
            <w:tcW w:w="2660" w:type="dxa"/>
            <w:tcBorders>
              <w:top w:val="single" w:sz="4" w:space="0" w:color="auto"/>
              <w:left w:val="nil"/>
              <w:bottom w:val="nil"/>
              <w:right w:val="single" w:sz="4" w:space="0" w:color="auto"/>
            </w:tcBorders>
            <w:shd w:val="clear" w:color="auto" w:fill="auto"/>
            <w:vAlign w:val="center"/>
            <w:hideMark/>
          </w:tcPr>
          <w:p w14:paraId="2071755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single" w:sz="4" w:space="0" w:color="auto"/>
              <w:left w:val="nil"/>
              <w:bottom w:val="nil"/>
              <w:right w:val="single" w:sz="4" w:space="0" w:color="auto"/>
            </w:tcBorders>
            <w:shd w:val="clear" w:color="auto" w:fill="auto"/>
            <w:vAlign w:val="center"/>
            <w:hideMark/>
          </w:tcPr>
          <w:p w14:paraId="3BAF615F"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0B9AF362"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1799EDE"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EMS в ЕС</w:t>
            </w:r>
          </w:p>
        </w:tc>
        <w:tc>
          <w:tcPr>
            <w:tcW w:w="2660" w:type="dxa"/>
            <w:tcBorders>
              <w:top w:val="single" w:sz="4" w:space="0" w:color="auto"/>
              <w:left w:val="nil"/>
              <w:bottom w:val="nil"/>
              <w:right w:val="single" w:sz="4" w:space="0" w:color="auto"/>
            </w:tcBorders>
            <w:shd w:val="clear" w:color="auto" w:fill="auto"/>
            <w:vAlign w:val="center"/>
            <w:hideMark/>
          </w:tcPr>
          <w:p w14:paraId="21D06984"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c>
          <w:tcPr>
            <w:tcW w:w="2660" w:type="dxa"/>
            <w:tcBorders>
              <w:top w:val="single" w:sz="4" w:space="0" w:color="auto"/>
              <w:left w:val="nil"/>
              <w:bottom w:val="nil"/>
              <w:right w:val="single" w:sz="4" w:space="0" w:color="auto"/>
            </w:tcBorders>
            <w:shd w:val="clear" w:color="auto" w:fill="auto"/>
            <w:vAlign w:val="center"/>
            <w:hideMark/>
          </w:tcPr>
          <w:p w14:paraId="536CAFA3"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 </w:t>
            </w:r>
          </w:p>
        </w:tc>
      </w:tr>
      <w:tr w:rsidR="00343BDA" w:rsidRPr="007B61F4" w14:paraId="409850D9"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5277B10B" w14:textId="77777777" w:rsidR="00343BDA" w:rsidRPr="007B61F4" w:rsidRDefault="00343BDA" w:rsidP="00343BDA">
            <w:pPr>
              <w:rPr>
                <w:rFonts w:ascii="Calibri" w:hAnsi="Calibri" w:cs="Calibri"/>
                <w:b/>
                <w:bCs/>
                <w:color w:val="000000"/>
                <w:sz w:val="22"/>
                <w:szCs w:val="22"/>
                <w:u w:val="single"/>
                <w:lang w:val="bg-BG" w:eastAsia="bg-BG"/>
              </w:rPr>
            </w:pPr>
            <w:r w:rsidRPr="007B61F4">
              <w:rPr>
                <w:rFonts w:ascii="Calibri" w:hAnsi="Calibri" w:cs="Calibri"/>
                <w:b/>
                <w:bCs/>
                <w:color w:val="000000"/>
                <w:sz w:val="22"/>
                <w:szCs w:val="22"/>
                <w:u w:val="single"/>
                <w:lang w:val="bg-BG" w:eastAsia="bg-BG"/>
              </w:rPr>
              <w:t>КОЛЕТНИ ПРАТКИ ЗА СТРАНАТА</w:t>
            </w:r>
          </w:p>
        </w:tc>
        <w:tc>
          <w:tcPr>
            <w:tcW w:w="2660" w:type="dxa"/>
            <w:tcBorders>
              <w:top w:val="single" w:sz="4" w:space="0" w:color="auto"/>
              <w:left w:val="nil"/>
              <w:bottom w:val="single" w:sz="4" w:space="0" w:color="auto"/>
              <w:right w:val="single" w:sz="4" w:space="0" w:color="auto"/>
            </w:tcBorders>
            <w:shd w:val="clear" w:color="000000" w:fill="FFFFFF"/>
            <w:vAlign w:val="center"/>
          </w:tcPr>
          <w:p w14:paraId="54CFE6E9" w14:textId="41BA99FF" w:rsidR="00343BDA" w:rsidRPr="007B61F4" w:rsidRDefault="00343BDA" w:rsidP="00343BDA">
            <w:pPr>
              <w:rPr>
                <w:rFonts w:ascii="Calibri" w:hAnsi="Calibri" w:cs="Calibri"/>
                <w:b/>
                <w:bCs/>
                <w:color w:val="000000"/>
                <w:sz w:val="24"/>
                <w:szCs w:val="24"/>
                <w:u w:val="single"/>
                <w:lang w:val="bg-BG" w:eastAsia="bg-BG"/>
              </w:rPr>
            </w:pPr>
          </w:p>
        </w:tc>
        <w:tc>
          <w:tcPr>
            <w:tcW w:w="2660" w:type="dxa"/>
            <w:tcBorders>
              <w:top w:val="single" w:sz="4" w:space="0" w:color="auto"/>
              <w:left w:val="nil"/>
              <w:bottom w:val="single" w:sz="4" w:space="0" w:color="auto"/>
              <w:right w:val="single" w:sz="4" w:space="0" w:color="auto"/>
            </w:tcBorders>
            <w:shd w:val="clear" w:color="000000" w:fill="FFFFFF"/>
            <w:vAlign w:val="center"/>
          </w:tcPr>
          <w:p w14:paraId="46DA5269" w14:textId="5E6AC955" w:rsidR="00343BDA" w:rsidRPr="007B61F4" w:rsidRDefault="00343BDA" w:rsidP="00343BDA">
            <w:pPr>
              <w:rPr>
                <w:rFonts w:ascii="Calibri" w:hAnsi="Calibri" w:cs="Calibri"/>
                <w:b/>
                <w:bCs/>
                <w:color w:val="000000"/>
                <w:sz w:val="24"/>
                <w:szCs w:val="24"/>
                <w:u w:val="single"/>
                <w:lang w:val="bg-BG" w:eastAsia="bg-BG"/>
              </w:rPr>
            </w:pPr>
          </w:p>
        </w:tc>
      </w:tr>
      <w:tr w:rsidR="00343BDA" w:rsidRPr="007B61F4" w14:paraId="0DEF1EE6"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E627258"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до 1 кг.</w:t>
            </w:r>
          </w:p>
        </w:tc>
        <w:tc>
          <w:tcPr>
            <w:tcW w:w="2660" w:type="dxa"/>
            <w:tcBorders>
              <w:top w:val="nil"/>
              <w:left w:val="nil"/>
              <w:bottom w:val="single" w:sz="4" w:space="0" w:color="auto"/>
              <w:right w:val="single" w:sz="4" w:space="0" w:color="auto"/>
            </w:tcBorders>
            <w:shd w:val="clear" w:color="000000" w:fill="FFFFFF"/>
            <w:vAlign w:val="center"/>
          </w:tcPr>
          <w:p w14:paraId="11C967D3" w14:textId="144424DC" w:rsidR="00343BDA" w:rsidRPr="007B61F4" w:rsidRDefault="00343BDA" w:rsidP="00343BDA">
            <w:pPr>
              <w:rPr>
                <w:rFonts w:ascii="Calibri" w:hAnsi="Calibri" w:cs="Calibri"/>
                <w:b/>
                <w:bCs/>
                <w:color w:val="000000"/>
                <w:sz w:val="24"/>
                <w:szCs w:val="24"/>
                <w:u w:val="single"/>
                <w:lang w:val="bg-BG" w:eastAsia="bg-BG"/>
              </w:rPr>
            </w:pPr>
          </w:p>
        </w:tc>
        <w:tc>
          <w:tcPr>
            <w:tcW w:w="2660" w:type="dxa"/>
            <w:tcBorders>
              <w:top w:val="nil"/>
              <w:left w:val="nil"/>
              <w:bottom w:val="single" w:sz="4" w:space="0" w:color="auto"/>
              <w:right w:val="single" w:sz="4" w:space="0" w:color="auto"/>
            </w:tcBorders>
            <w:shd w:val="clear" w:color="000000" w:fill="FFFFFF"/>
            <w:vAlign w:val="center"/>
          </w:tcPr>
          <w:p w14:paraId="76A0B28F" w14:textId="2EB2967E" w:rsidR="00343BDA" w:rsidRPr="007B61F4" w:rsidRDefault="00343BDA" w:rsidP="00343BDA">
            <w:pPr>
              <w:rPr>
                <w:rFonts w:ascii="Calibri" w:hAnsi="Calibri" w:cs="Calibri"/>
                <w:b/>
                <w:bCs/>
                <w:color w:val="000000"/>
                <w:sz w:val="24"/>
                <w:szCs w:val="24"/>
                <w:u w:val="single"/>
                <w:lang w:val="bg-BG" w:eastAsia="bg-BG"/>
              </w:rPr>
            </w:pPr>
          </w:p>
        </w:tc>
      </w:tr>
      <w:tr w:rsidR="00343BDA" w:rsidRPr="007B61F4" w14:paraId="4B76BEF3"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9811647"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над 1 кг. До 3 кг.</w:t>
            </w:r>
          </w:p>
        </w:tc>
        <w:tc>
          <w:tcPr>
            <w:tcW w:w="2660" w:type="dxa"/>
            <w:tcBorders>
              <w:top w:val="nil"/>
              <w:left w:val="nil"/>
              <w:bottom w:val="single" w:sz="4" w:space="0" w:color="auto"/>
              <w:right w:val="single" w:sz="4" w:space="0" w:color="auto"/>
            </w:tcBorders>
            <w:shd w:val="clear" w:color="000000" w:fill="FFFFFF"/>
            <w:vAlign w:val="center"/>
          </w:tcPr>
          <w:p w14:paraId="58406886" w14:textId="58E11E6E" w:rsidR="00343BDA" w:rsidRPr="007B61F4" w:rsidRDefault="00343BDA" w:rsidP="00343BDA">
            <w:pPr>
              <w:rPr>
                <w:rFonts w:ascii="Calibri" w:hAnsi="Calibri" w:cs="Calibri"/>
                <w:b/>
                <w:bCs/>
                <w:color w:val="000000"/>
                <w:sz w:val="24"/>
                <w:szCs w:val="24"/>
                <w:u w:val="single"/>
                <w:lang w:val="bg-BG" w:eastAsia="bg-BG"/>
              </w:rPr>
            </w:pPr>
          </w:p>
        </w:tc>
        <w:tc>
          <w:tcPr>
            <w:tcW w:w="2660" w:type="dxa"/>
            <w:tcBorders>
              <w:top w:val="nil"/>
              <w:left w:val="nil"/>
              <w:bottom w:val="single" w:sz="4" w:space="0" w:color="auto"/>
              <w:right w:val="single" w:sz="4" w:space="0" w:color="auto"/>
            </w:tcBorders>
            <w:shd w:val="clear" w:color="000000" w:fill="FFFFFF"/>
            <w:vAlign w:val="center"/>
          </w:tcPr>
          <w:p w14:paraId="39F6C881" w14:textId="1546D188" w:rsidR="00343BDA" w:rsidRPr="007B61F4" w:rsidRDefault="00343BDA" w:rsidP="00343BDA">
            <w:pPr>
              <w:rPr>
                <w:rFonts w:ascii="Calibri" w:hAnsi="Calibri" w:cs="Calibri"/>
                <w:b/>
                <w:bCs/>
                <w:color w:val="000000"/>
                <w:sz w:val="24"/>
                <w:szCs w:val="24"/>
                <w:u w:val="single"/>
                <w:lang w:val="bg-BG" w:eastAsia="bg-BG"/>
              </w:rPr>
            </w:pPr>
          </w:p>
        </w:tc>
      </w:tr>
      <w:tr w:rsidR="00343BDA" w:rsidRPr="007B61F4" w14:paraId="681153C1"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5885210"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над 3 кг. До 5 кг.</w:t>
            </w:r>
          </w:p>
        </w:tc>
        <w:tc>
          <w:tcPr>
            <w:tcW w:w="2660" w:type="dxa"/>
            <w:tcBorders>
              <w:top w:val="nil"/>
              <w:left w:val="nil"/>
              <w:bottom w:val="single" w:sz="4" w:space="0" w:color="auto"/>
              <w:right w:val="single" w:sz="4" w:space="0" w:color="auto"/>
            </w:tcBorders>
            <w:shd w:val="clear" w:color="000000" w:fill="FFFFFF"/>
            <w:vAlign w:val="center"/>
          </w:tcPr>
          <w:p w14:paraId="79C0E4DC" w14:textId="2D4C79AA" w:rsidR="00343BDA" w:rsidRPr="007B61F4" w:rsidRDefault="00343BDA" w:rsidP="00343BDA">
            <w:pPr>
              <w:rPr>
                <w:rFonts w:ascii="Calibri" w:hAnsi="Calibri" w:cs="Calibri"/>
                <w:b/>
                <w:bCs/>
                <w:color w:val="000000"/>
                <w:sz w:val="24"/>
                <w:szCs w:val="24"/>
                <w:u w:val="single"/>
                <w:lang w:val="bg-BG" w:eastAsia="bg-BG"/>
              </w:rPr>
            </w:pPr>
          </w:p>
        </w:tc>
        <w:tc>
          <w:tcPr>
            <w:tcW w:w="2660" w:type="dxa"/>
            <w:tcBorders>
              <w:top w:val="nil"/>
              <w:left w:val="nil"/>
              <w:bottom w:val="single" w:sz="4" w:space="0" w:color="auto"/>
              <w:right w:val="single" w:sz="4" w:space="0" w:color="auto"/>
            </w:tcBorders>
            <w:shd w:val="clear" w:color="000000" w:fill="FFFFFF"/>
            <w:vAlign w:val="center"/>
          </w:tcPr>
          <w:p w14:paraId="7818BCD6" w14:textId="4F593B80" w:rsidR="00343BDA" w:rsidRPr="007B61F4" w:rsidRDefault="00343BDA" w:rsidP="00343BDA">
            <w:pPr>
              <w:rPr>
                <w:rFonts w:ascii="Calibri" w:hAnsi="Calibri" w:cs="Calibri"/>
                <w:b/>
                <w:bCs/>
                <w:color w:val="000000"/>
                <w:sz w:val="24"/>
                <w:szCs w:val="24"/>
                <w:u w:val="single"/>
                <w:lang w:val="bg-BG" w:eastAsia="bg-BG"/>
              </w:rPr>
            </w:pPr>
          </w:p>
        </w:tc>
      </w:tr>
      <w:tr w:rsidR="00343BDA" w:rsidRPr="007B61F4" w14:paraId="786E0507"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7BC6F03F"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над 5 кг. До 7 кг.</w:t>
            </w:r>
          </w:p>
        </w:tc>
        <w:tc>
          <w:tcPr>
            <w:tcW w:w="2660" w:type="dxa"/>
            <w:tcBorders>
              <w:top w:val="nil"/>
              <w:left w:val="nil"/>
              <w:bottom w:val="single" w:sz="4" w:space="0" w:color="auto"/>
              <w:right w:val="single" w:sz="4" w:space="0" w:color="auto"/>
            </w:tcBorders>
            <w:shd w:val="clear" w:color="000000" w:fill="FFFFFF"/>
            <w:vAlign w:val="center"/>
          </w:tcPr>
          <w:p w14:paraId="19FB98A0" w14:textId="72694DCA" w:rsidR="00343BDA" w:rsidRPr="007B61F4" w:rsidRDefault="00343BDA" w:rsidP="00343BDA">
            <w:pPr>
              <w:rPr>
                <w:rFonts w:ascii="Calibri" w:hAnsi="Calibri" w:cs="Calibri"/>
                <w:b/>
                <w:bCs/>
                <w:color w:val="000000"/>
                <w:sz w:val="24"/>
                <w:szCs w:val="24"/>
                <w:u w:val="single"/>
                <w:lang w:val="bg-BG" w:eastAsia="bg-BG"/>
              </w:rPr>
            </w:pPr>
          </w:p>
        </w:tc>
        <w:tc>
          <w:tcPr>
            <w:tcW w:w="2660" w:type="dxa"/>
            <w:tcBorders>
              <w:top w:val="nil"/>
              <w:left w:val="nil"/>
              <w:bottom w:val="single" w:sz="4" w:space="0" w:color="auto"/>
              <w:right w:val="single" w:sz="4" w:space="0" w:color="auto"/>
            </w:tcBorders>
            <w:shd w:val="clear" w:color="000000" w:fill="FFFFFF"/>
            <w:vAlign w:val="center"/>
          </w:tcPr>
          <w:p w14:paraId="641AEFCA" w14:textId="69E43244" w:rsidR="00343BDA" w:rsidRPr="007B61F4" w:rsidRDefault="00343BDA" w:rsidP="00343BDA">
            <w:pPr>
              <w:rPr>
                <w:rFonts w:ascii="Calibri" w:hAnsi="Calibri" w:cs="Calibri"/>
                <w:b/>
                <w:bCs/>
                <w:color w:val="000000"/>
                <w:sz w:val="24"/>
                <w:szCs w:val="24"/>
                <w:u w:val="single"/>
                <w:lang w:val="bg-BG" w:eastAsia="bg-BG"/>
              </w:rPr>
            </w:pPr>
          </w:p>
        </w:tc>
      </w:tr>
      <w:tr w:rsidR="00343BDA" w:rsidRPr="007B61F4" w14:paraId="582591BE"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2FC3C5EB"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над 7 кг. До 10 кг.</w:t>
            </w:r>
          </w:p>
        </w:tc>
        <w:tc>
          <w:tcPr>
            <w:tcW w:w="2660" w:type="dxa"/>
            <w:tcBorders>
              <w:top w:val="nil"/>
              <w:left w:val="nil"/>
              <w:bottom w:val="single" w:sz="4" w:space="0" w:color="auto"/>
              <w:right w:val="single" w:sz="4" w:space="0" w:color="auto"/>
            </w:tcBorders>
            <w:shd w:val="clear" w:color="000000" w:fill="FFFFFF"/>
            <w:vAlign w:val="center"/>
          </w:tcPr>
          <w:p w14:paraId="048CA343" w14:textId="6B9FD23D" w:rsidR="00343BDA" w:rsidRPr="007B61F4" w:rsidRDefault="00343BDA" w:rsidP="00343BDA">
            <w:pPr>
              <w:rPr>
                <w:rFonts w:ascii="Calibri" w:hAnsi="Calibri" w:cs="Calibri"/>
                <w:b/>
                <w:bCs/>
                <w:color w:val="000000"/>
                <w:sz w:val="24"/>
                <w:szCs w:val="24"/>
                <w:u w:val="single"/>
                <w:lang w:val="bg-BG" w:eastAsia="bg-BG"/>
              </w:rPr>
            </w:pPr>
          </w:p>
        </w:tc>
        <w:tc>
          <w:tcPr>
            <w:tcW w:w="2660" w:type="dxa"/>
            <w:tcBorders>
              <w:top w:val="nil"/>
              <w:left w:val="nil"/>
              <w:bottom w:val="single" w:sz="4" w:space="0" w:color="auto"/>
              <w:right w:val="single" w:sz="4" w:space="0" w:color="auto"/>
            </w:tcBorders>
            <w:shd w:val="clear" w:color="000000" w:fill="FFFFFF"/>
            <w:vAlign w:val="center"/>
          </w:tcPr>
          <w:p w14:paraId="2260017B" w14:textId="4CDA3E96" w:rsidR="00343BDA" w:rsidRPr="007B61F4" w:rsidRDefault="00343BDA" w:rsidP="00343BDA">
            <w:pPr>
              <w:rPr>
                <w:rFonts w:ascii="Calibri" w:hAnsi="Calibri" w:cs="Calibri"/>
                <w:b/>
                <w:bCs/>
                <w:color w:val="000000"/>
                <w:sz w:val="24"/>
                <w:szCs w:val="24"/>
                <w:u w:val="single"/>
                <w:lang w:val="bg-BG" w:eastAsia="bg-BG"/>
              </w:rPr>
            </w:pPr>
          </w:p>
        </w:tc>
      </w:tr>
      <w:tr w:rsidR="00343BDA" w:rsidRPr="007B61F4" w14:paraId="6A8B41AE"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3454F97F"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над 10 кг. До 15 кг.</w:t>
            </w:r>
          </w:p>
        </w:tc>
        <w:tc>
          <w:tcPr>
            <w:tcW w:w="2660" w:type="dxa"/>
            <w:tcBorders>
              <w:top w:val="nil"/>
              <w:left w:val="nil"/>
              <w:bottom w:val="single" w:sz="4" w:space="0" w:color="auto"/>
              <w:right w:val="single" w:sz="4" w:space="0" w:color="auto"/>
            </w:tcBorders>
            <w:shd w:val="clear" w:color="000000" w:fill="FFFFFF"/>
            <w:vAlign w:val="center"/>
          </w:tcPr>
          <w:p w14:paraId="3AF43DF3" w14:textId="633E0E92" w:rsidR="00343BDA" w:rsidRPr="007B61F4" w:rsidRDefault="00343BDA" w:rsidP="00343BDA">
            <w:pPr>
              <w:rPr>
                <w:rFonts w:ascii="Calibri" w:hAnsi="Calibri" w:cs="Calibri"/>
                <w:b/>
                <w:bCs/>
                <w:color w:val="000000"/>
                <w:sz w:val="24"/>
                <w:szCs w:val="24"/>
                <w:u w:val="single"/>
                <w:lang w:val="bg-BG" w:eastAsia="bg-BG"/>
              </w:rPr>
            </w:pPr>
          </w:p>
        </w:tc>
        <w:tc>
          <w:tcPr>
            <w:tcW w:w="2660" w:type="dxa"/>
            <w:tcBorders>
              <w:top w:val="nil"/>
              <w:left w:val="nil"/>
              <w:bottom w:val="single" w:sz="4" w:space="0" w:color="auto"/>
              <w:right w:val="single" w:sz="4" w:space="0" w:color="auto"/>
            </w:tcBorders>
            <w:shd w:val="clear" w:color="000000" w:fill="FFFFFF"/>
            <w:vAlign w:val="center"/>
          </w:tcPr>
          <w:p w14:paraId="46F971B0" w14:textId="6D514E84" w:rsidR="00343BDA" w:rsidRPr="007B61F4" w:rsidRDefault="00343BDA" w:rsidP="00343BDA">
            <w:pPr>
              <w:rPr>
                <w:rFonts w:ascii="Calibri" w:hAnsi="Calibri" w:cs="Calibri"/>
                <w:b/>
                <w:bCs/>
                <w:color w:val="000000"/>
                <w:sz w:val="24"/>
                <w:szCs w:val="24"/>
                <w:u w:val="single"/>
                <w:lang w:val="bg-BG" w:eastAsia="bg-BG"/>
              </w:rPr>
            </w:pPr>
          </w:p>
        </w:tc>
      </w:tr>
      <w:tr w:rsidR="00343BDA" w:rsidRPr="007B61F4" w14:paraId="472CD2F1"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7B639AC1" w14:textId="77777777" w:rsidR="00343BDA" w:rsidRPr="007B61F4" w:rsidRDefault="00343BDA" w:rsidP="00343BDA">
            <w:pPr>
              <w:rPr>
                <w:rFonts w:ascii="Calibri" w:hAnsi="Calibri" w:cs="Calibri"/>
                <w:color w:val="000000"/>
                <w:sz w:val="22"/>
                <w:szCs w:val="22"/>
                <w:lang w:val="bg-BG" w:eastAsia="bg-BG"/>
              </w:rPr>
            </w:pPr>
            <w:r w:rsidRPr="007B61F4">
              <w:rPr>
                <w:rFonts w:ascii="Calibri" w:hAnsi="Calibri" w:cs="Calibri"/>
                <w:color w:val="000000"/>
                <w:sz w:val="22"/>
                <w:szCs w:val="22"/>
                <w:lang w:val="bg-BG" w:eastAsia="bg-BG"/>
              </w:rPr>
              <w:t>над 15 кг. До 20 кг.</w:t>
            </w:r>
          </w:p>
        </w:tc>
        <w:tc>
          <w:tcPr>
            <w:tcW w:w="2660" w:type="dxa"/>
            <w:tcBorders>
              <w:top w:val="nil"/>
              <w:left w:val="nil"/>
              <w:bottom w:val="single" w:sz="4" w:space="0" w:color="auto"/>
              <w:right w:val="single" w:sz="4" w:space="0" w:color="auto"/>
            </w:tcBorders>
            <w:shd w:val="clear" w:color="000000" w:fill="FFFFFF"/>
            <w:vAlign w:val="center"/>
          </w:tcPr>
          <w:p w14:paraId="3734E98E" w14:textId="4C8298E4" w:rsidR="00343BDA" w:rsidRPr="007B61F4" w:rsidRDefault="00343BDA" w:rsidP="00343BDA">
            <w:pPr>
              <w:rPr>
                <w:rFonts w:ascii="Calibri" w:hAnsi="Calibri" w:cs="Calibri"/>
                <w:b/>
                <w:bCs/>
                <w:color w:val="000000"/>
                <w:sz w:val="24"/>
                <w:szCs w:val="24"/>
                <w:u w:val="single"/>
                <w:lang w:val="bg-BG" w:eastAsia="bg-BG"/>
              </w:rPr>
            </w:pPr>
          </w:p>
        </w:tc>
        <w:tc>
          <w:tcPr>
            <w:tcW w:w="2660" w:type="dxa"/>
            <w:tcBorders>
              <w:top w:val="nil"/>
              <w:left w:val="nil"/>
              <w:bottom w:val="single" w:sz="4" w:space="0" w:color="auto"/>
              <w:right w:val="single" w:sz="4" w:space="0" w:color="auto"/>
            </w:tcBorders>
            <w:shd w:val="clear" w:color="000000" w:fill="FFFFFF"/>
            <w:vAlign w:val="center"/>
          </w:tcPr>
          <w:p w14:paraId="03F0C7C7" w14:textId="5EC1D12D" w:rsidR="00343BDA" w:rsidRPr="007B61F4" w:rsidRDefault="00343BDA" w:rsidP="00343BDA">
            <w:pPr>
              <w:rPr>
                <w:rFonts w:ascii="Calibri" w:hAnsi="Calibri" w:cs="Calibri"/>
                <w:b/>
                <w:bCs/>
                <w:color w:val="000000"/>
                <w:sz w:val="24"/>
                <w:szCs w:val="24"/>
                <w:u w:val="single"/>
                <w:lang w:val="bg-BG" w:eastAsia="bg-BG"/>
              </w:rPr>
            </w:pPr>
          </w:p>
        </w:tc>
      </w:tr>
      <w:tr w:rsidR="00343BDA" w:rsidRPr="007B61F4" w14:paraId="7742683A" w14:textId="77777777" w:rsidTr="00343BDA">
        <w:trPr>
          <w:trHeight w:val="705"/>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1DA5437D" w14:textId="1FC9EE80" w:rsidR="00343BDA" w:rsidRPr="007B61F4" w:rsidRDefault="00343BDA" w:rsidP="00343BDA">
            <w:pPr>
              <w:jc w:val="right"/>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Общи стойности на пратки с</w:t>
            </w:r>
            <w:r w:rsidR="00E00D9F" w:rsidRPr="007B61F4">
              <w:rPr>
                <w:rFonts w:ascii="Calibri" w:hAnsi="Calibri" w:cs="Calibri"/>
                <w:b/>
                <w:bCs/>
                <w:color w:val="000000"/>
                <w:sz w:val="22"/>
                <w:szCs w:val="22"/>
                <w:lang w:val="bg-BG" w:eastAsia="bg-BG"/>
              </w:rPr>
              <w:t xml:space="preserve"> </w:t>
            </w:r>
            <w:r w:rsidRPr="007B61F4">
              <w:rPr>
                <w:rFonts w:ascii="Calibri" w:hAnsi="Calibri" w:cs="Calibri"/>
                <w:b/>
                <w:bCs/>
                <w:color w:val="000000"/>
                <w:sz w:val="22"/>
                <w:szCs w:val="22"/>
                <w:lang w:val="bg-BG" w:eastAsia="bg-BG"/>
              </w:rPr>
              <w:t>и без предимство:</w:t>
            </w:r>
          </w:p>
        </w:tc>
        <w:tc>
          <w:tcPr>
            <w:tcW w:w="2660" w:type="dxa"/>
            <w:tcBorders>
              <w:top w:val="nil"/>
              <w:left w:val="nil"/>
              <w:bottom w:val="single" w:sz="4" w:space="0" w:color="auto"/>
              <w:right w:val="single" w:sz="4" w:space="0" w:color="auto"/>
            </w:tcBorders>
            <w:shd w:val="clear" w:color="000000" w:fill="FFFFFF"/>
            <w:vAlign w:val="center"/>
            <w:hideMark/>
          </w:tcPr>
          <w:p w14:paraId="681AE760" w14:textId="77777777" w:rsidR="00343BDA" w:rsidRPr="007B61F4" w:rsidRDefault="00343BDA" w:rsidP="00343BDA">
            <w:pPr>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 </w:t>
            </w:r>
          </w:p>
        </w:tc>
        <w:tc>
          <w:tcPr>
            <w:tcW w:w="2660" w:type="dxa"/>
            <w:tcBorders>
              <w:top w:val="nil"/>
              <w:left w:val="nil"/>
              <w:bottom w:val="single" w:sz="4" w:space="0" w:color="auto"/>
              <w:right w:val="single" w:sz="4" w:space="0" w:color="auto"/>
            </w:tcBorders>
            <w:shd w:val="clear" w:color="000000" w:fill="FFFFFF"/>
            <w:vAlign w:val="center"/>
            <w:hideMark/>
          </w:tcPr>
          <w:p w14:paraId="6B2B4D53" w14:textId="77777777" w:rsidR="00343BDA" w:rsidRPr="007B61F4" w:rsidRDefault="00343BDA" w:rsidP="00343BDA">
            <w:pPr>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 </w:t>
            </w:r>
          </w:p>
        </w:tc>
      </w:tr>
      <w:tr w:rsidR="00343BDA" w:rsidRPr="007B61F4" w14:paraId="75538F34" w14:textId="77777777" w:rsidTr="00343BDA">
        <w:trPr>
          <w:trHeight w:val="540"/>
        </w:trPr>
        <w:tc>
          <w:tcPr>
            <w:tcW w:w="5200" w:type="dxa"/>
            <w:tcBorders>
              <w:top w:val="nil"/>
              <w:left w:val="single" w:sz="4" w:space="0" w:color="auto"/>
              <w:bottom w:val="single" w:sz="4" w:space="0" w:color="auto"/>
              <w:right w:val="single" w:sz="4" w:space="0" w:color="auto"/>
            </w:tcBorders>
            <w:shd w:val="clear" w:color="000000" w:fill="FFFFFF"/>
            <w:vAlign w:val="center"/>
            <w:hideMark/>
          </w:tcPr>
          <w:p w14:paraId="49A57BAC" w14:textId="716B4932" w:rsidR="00343BDA" w:rsidRPr="007B61F4" w:rsidRDefault="00E00D9F" w:rsidP="00343BDA">
            <w:pPr>
              <w:jc w:val="right"/>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Обща стойност на всички единични цени:</w:t>
            </w:r>
          </w:p>
        </w:tc>
        <w:tc>
          <w:tcPr>
            <w:tcW w:w="5320" w:type="dxa"/>
            <w:gridSpan w:val="2"/>
            <w:tcBorders>
              <w:top w:val="single" w:sz="4" w:space="0" w:color="auto"/>
              <w:left w:val="nil"/>
              <w:bottom w:val="single" w:sz="4" w:space="0" w:color="auto"/>
              <w:right w:val="single" w:sz="4" w:space="0" w:color="000000"/>
            </w:tcBorders>
            <w:shd w:val="clear" w:color="000000" w:fill="FFFFFF"/>
            <w:vAlign w:val="center"/>
            <w:hideMark/>
          </w:tcPr>
          <w:p w14:paraId="6C864009" w14:textId="77777777" w:rsidR="00343BDA" w:rsidRPr="007B61F4" w:rsidRDefault="00343BDA" w:rsidP="00343BDA">
            <w:pPr>
              <w:jc w:val="center"/>
              <w:rPr>
                <w:rFonts w:ascii="Calibri" w:hAnsi="Calibri" w:cs="Calibri"/>
                <w:b/>
                <w:bCs/>
                <w:color w:val="000000"/>
                <w:sz w:val="22"/>
                <w:szCs w:val="22"/>
                <w:lang w:val="bg-BG" w:eastAsia="bg-BG"/>
              </w:rPr>
            </w:pPr>
            <w:r w:rsidRPr="007B61F4">
              <w:rPr>
                <w:rFonts w:ascii="Calibri" w:hAnsi="Calibri" w:cs="Calibri"/>
                <w:b/>
                <w:bCs/>
                <w:color w:val="000000"/>
                <w:sz w:val="22"/>
                <w:szCs w:val="22"/>
                <w:lang w:val="bg-BG" w:eastAsia="bg-BG"/>
              </w:rPr>
              <w:t> </w:t>
            </w:r>
          </w:p>
        </w:tc>
      </w:tr>
    </w:tbl>
    <w:p w14:paraId="7AE512E3" w14:textId="77777777" w:rsidR="00537569" w:rsidRPr="007B61F4" w:rsidRDefault="00537569" w:rsidP="00B51586">
      <w:pPr>
        <w:jc w:val="both"/>
        <w:rPr>
          <w:color w:val="000000"/>
          <w:sz w:val="24"/>
          <w:szCs w:val="24"/>
          <w:lang w:val="bg-BG" w:eastAsia="bg-BG"/>
        </w:rPr>
      </w:pPr>
    </w:p>
    <w:p w14:paraId="41129A5B" w14:textId="1198CAFD" w:rsidR="00C64ADE" w:rsidRPr="007B61F4" w:rsidRDefault="00A644D1" w:rsidP="00720CC6">
      <w:pPr>
        <w:ind w:firstLine="720"/>
        <w:jc w:val="both"/>
        <w:rPr>
          <w:b/>
          <w:i/>
          <w:sz w:val="24"/>
          <w:szCs w:val="24"/>
          <w:lang w:val="bg-BG"/>
        </w:rPr>
      </w:pPr>
      <w:r w:rsidRPr="007B61F4">
        <w:rPr>
          <w:rStyle w:val="FontStyle18"/>
          <w:rFonts w:eastAsia="Bookman Old Style"/>
          <w:lang w:val="bg-BG"/>
        </w:rPr>
        <w:t xml:space="preserve">* </w:t>
      </w:r>
      <w:r w:rsidR="006E439C" w:rsidRPr="007B61F4">
        <w:rPr>
          <w:rStyle w:val="FontStyle18"/>
          <w:rFonts w:eastAsia="Bookman Old Style"/>
          <w:b/>
          <w:i/>
          <w:lang w:val="bg-BG"/>
        </w:rPr>
        <w:t>В случай, че комисията за провеждане на пор</w:t>
      </w:r>
      <w:r w:rsidR="0070226E" w:rsidRPr="007B61F4">
        <w:rPr>
          <w:rStyle w:val="FontStyle18"/>
          <w:rFonts w:eastAsia="Bookman Old Style"/>
          <w:b/>
          <w:i/>
          <w:lang w:val="bg-BG"/>
        </w:rPr>
        <w:t xml:space="preserve">ъчката, установи фактически </w:t>
      </w:r>
      <w:r w:rsidR="006E439C" w:rsidRPr="007B61F4">
        <w:rPr>
          <w:rStyle w:val="FontStyle18"/>
          <w:rFonts w:eastAsia="Bookman Old Style"/>
          <w:b/>
          <w:i/>
          <w:lang w:val="bg-BG"/>
        </w:rPr>
        <w:t>аритметични грешки в ценовото предложение на участника, водещи до несъотве</w:t>
      </w:r>
      <w:r w:rsidR="0070226E" w:rsidRPr="007B61F4">
        <w:rPr>
          <w:rStyle w:val="FontStyle18"/>
          <w:rFonts w:eastAsia="Bookman Old Style"/>
          <w:b/>
          <w:i/>
          <w:lang w:val="bg-BG"/>
        </w:rPr>
        <w:t>тствие между предложената обща</w:t>
      </w:r>
      <w:r w:rsidR="006E439C" w:rsidRPr="007B61F4">
        <w:rPr>
          <w:rStyle w:val="FontStyle18"/>
          <w:rFonts w:eastAsia="Bookman Old Style"/>
          <w:b/>
          <w:i/>
          <w:lang w:val="bg-BG"/>
        </w:rPr>
        <w:t xml:space="preserve"> цена за изпълнение на поръчката и единичните цени, за достоверни се приемат предложените единични цени.</w:t>
      </w:r>
      <w:r w:rsidR="006E439C" w:rsidRPr="007B61F4">
        <w:rPr>
          <w:rFonts w:ascii="Arial" w:hAnsi="Arial" w:cs="Arial"/>
          <w:b/>
          <w:i/>
          <w:sz w:val="24"/>
          <w:szCs w:val="24"/>
          <w:lang w:val="bg-BG"/>
        </w:rPr>
        <w:t xml:space="preserve"> </w:t>
      </w:r>
      <w:r w:rsidR="006E439C" w:rsidRPr="007B61F4">
        <w:rPr>
          <w:b/>
          <w:i/>
          <w:sz w:val="24"/>
          <w:szCs w:val="24"/>
          <w:lang w:val="bg-BG"/>
        </w:rPr>
        <w:t xml:space="preserve">В този случай за предложена крайна цена за изпълнение на поръчката се приема действителния аритметичен резултат, изчислен от комисията предвид предложените единични цени и съответните </w:t>
      </w:r>
      <w:r w:rsidR="00011203" w:rsidRPr="007B61F4">
        <w:rPr>
          <w:b/>
          <w:i/>
          <w:sz w:val="24"/>
          <w:szCs w:val="24"/>
          <w:lang w:val="bg-BG"/>
        </w:rPr>
        <w:t>видове</w:t>
      </w:r>
      <w:r w:rsidR="00E341F1" w:rsidRPr="007B61F4">
        <w:rPr>
          <w:b/>
          <w:i/>
          <w:sz w:val="24"/>
          <w:szCs w:val="24"/>
          <w:lang w:val="bg-BG"/>
        </w:rPr>
        <w:t xml:space="preserve"> пратки и пощенски</w:t>
      </w:r>
      <w:r w:rsidR="00011203" w:rsidRPr="007B61F4">
        <w:rPr>
          <w:b/>
          <w:i/>
          <w:sz w:val="24"/>
          <w:szCs w:val="24"/>
          <w:lang w:val="bg-BG"/>
        </w:rPr>
        <w:t xml:space="preserve"> услуги</w:t>
      </w:r>
      <w:r w:rsidR="006E439C" w:rsidRPr="007B61F4">
        <w:rPr>
          <w:b/>
          <w:i/>
          <w:sz w:val="24"/>
          <w:szCs w:val="24"/>
          <w:lang w:val="bg-BG"/>
        </w:rPr>
        <w:t>, отразени в ценовото предложение на участника.</w:t>
      </w:r>
    </w:p>
    <w:p w14:paraId="01B873B2" w14:textId="77777777" w:rsidR="006E439C" w:rsidRPr="007B61F4" w:rsidRDefault="006E439C" w:rsidP="00B51586">
      <w:pPr>
        <w:jc w:val="both"/>
        <w:rPr>
          <w:b/>
          <w:i/>
          <w:sz w:val="22"/>
          <w:szCs w:val="22"/>
          <w:lang w:val="bg-BG"/>
        </w:rPr>
      </w:pPr>
    </w:p>
    <w:p w14:paraId="04E13E89" w14:textId="34FE48DB" w:rsidR="00197713" w:rsidRPr="007B61F4" w:rsidRDefault="002E23F3" w:rsidP="00720CC6">
      <w:pPr>
        <w:ind w:firstLine="720"/>
        <w:jc w:val="both"/>
        <w:rPr>
          <w:color w:val="000000" w:themeColor="text1"/>
          <w:sz w:val="24"/>
          <w:szCs w:val="24"/>
          <w:lang w:val="bg-BG"/>
        </w:rPr>
      </w:pPr>
      <w:r w:rsidRPr="007B61F4">
        <w:rPr>
          <w:color w:val="000000" w:themeColor="text1"/>
          <w:sz w:val="24"/>
          <w:szCs w:val="24"/>
          <w:lang w:val="bg-BG"/>
        </w:rPr>
        <w:t>Предложените от нас единичн</w:t>
      </w:r>
      <w:r w:rsidR="00DA2588" w:rsidRPr="007B61F4">
        <w:rPr>
          <w:color w:val="000000" w:themeColor="text1"/>
          <w:sz w:val="24"/>
          <w:szCs w:val="24"/>
          <w:lang w:val="bg-BG"/>
        </w:rPr>
        <w:t>и цени</w:t>
      </w:r>
      <w:r w:rsidR="00712D5B" w:rsidRPr="007B61F4">
        <w:rPr>
          <w:color w:val="000000" w:themeColor="text1"/>
          <w:sz w:val="24"/>
          <w:szCs w:val="24"/>
          <w:lang w:val="bg-BG"/>
        </w:rPr>
        <w:t>,</w:t>
      </w:r>
      <w:r w:rsidR="00DA2588" w:rsidRPr="007B61F4">
        <w:rPr>
          <w:color w:val="000000" w:themeColor="text1"/>
          <w:sz w:val="24"/>
          <w:szCs w:val="24"/>
          <w:lang w:val="bg-BG"/>
        </w:rPr>
        <w:t xml:space="preserve"> важат за целия срок на валидност на офертата и включват всички необходими и съпътстващи разходи за изпълнението на обществената поръчка</w:t>
      </w:r>
      <w:r w:rsidR="005953B9" w:rsidRPr="007B61F4">
        <w:rPr>
          <w:color w:val="000000" w:themeColor="text1"/>
          <w:sz w:val="24"/>
          <w:szCs w:val="24"/>
          <w:lang w:val="bg-BG"/>
        </w:rPr>
        <w:t xml:space="preserve">. </w:t>
      </w:r>
    </w:p>
    <w:p w14:paraId="5028B495" w14:textId="77777777" w:rsidR="005953B9" w:rsidRPr="007B61F4" w:rsidRDefault="005953B9" w:rsidP="00BE71FA">
      <w:pPr>
        <w:rPr>
          <w:sz w:val="22"/>
          <w:szCs w:val="22"/>
          <w:lang w:val="bg-BG"/>
        </w:rPr>
      </w:pPr>
    </w:p>
    <w:p w14:paraId="44A4956A" w14:textId="2519F9B6" w:rsidR="00197713" w:rsidRPr="007B61F4" w:rsidRDefault="00ED3D43" w:rsidP="00720CC6">
      <w:pPr>
        <w:ind w:firstLine="720"/>
        <w:jc w:val="both"/>
        <w:rPr>
          <w:sz w:val="24"/>
          <w:szCs w:val="24"/>
          <w:lang w:val="bg-BG"/>
        </w:rPr>
      </w:pPr>
      <w:r w:rsidRPr="007B61F4">
        <w:rPr>
          <w:sz w:val="24"/>
          <w:szCs w:val="24"/>
          <w:lang w:val="bg-BG"/>
        </w:rPr>
        <w:t xml:space="preserve"> Предлаганите </w:t>
      </w:r>
      <w:r w:rsidR="00D00434" w:rsidRPr="007B61F4">
        <w:rPr>
          <w:sz w:val="24"/>
          <w:szCs w:val="24"/>
          <w:lang w:val="bg-BG"/>
        </w:rPr>
        <w:t>единичн</w:t>
      </w:r>
      <w:r w:rsidRPr="007B61F4">
        <w:rPr>
          <w:sz w:val="24"/>
          <w:szCs w:val="24"/>
          <w:lang w:val="bg-BG"/>
        </w:rPr>
        <w:t>и</w:t>
      </w:r>
      <w:r w:rsidR="00D00434" w:rsidRPr="007B61F4">
        <w:rPr>
          <w:sz w:val="24"/>
          <w:szCs w:val="24"/>
          <w:lang w:val="bg-BG"/>
        </w:rPr>
        <w:t xml:space="preserve"> цен</w:t>
      </w:r>
      <w:r w:rsidRPr="007B61F4">
        <w:rPr>
          <w:sz w:val="24"/>
          <w:szCs w:val="24"/>
          <w:lang w:val="bg-BG"/>
        </w:rPr>
        <w:t>и</w:t>
      </w:r>
      <w:r w:rsidR="00D00434" w:rsidRPr="007B61F4">
        <w:rPr>
          <w:sz w:val="24"/>
          <w:szCs w:val="24"/>
          <w:lang w:val="bg-BG"/>
        </w:rPr>
        <w:t>, с</w:t>
      </w:r>
      <w:r w:rsidRPr="007B61F4">
        <w:rPr>
          <w:sz w:val="24"/>
          <w:szCs w:val="24"/>
          <w:lang w:val="bg-BG"/>
        </w:rPr>
        <w:t>а</w:t>
      </w:r>
      <w:r w:rsidR="00D00434" w:rsidRPr="007B61F4">
        <w:rPr>
          <w:sz w:val="24"/>
          <w:szCs w:val="24"/>
          <w:lang w:val="bg-BG"/>
        </w:rPr>
        <w:t xml:space="preserve"> формира</w:t>
      </w:r>
      <w:r w:rsidRPr="007B61F4">
        <w:rPr>
          <w:sz w:val="24"/>
          <w:szCs w:val="24"/>
          <w:lang w:val="bg-BG"/>
        </w:rPr>
        <w:t>ни</w:t>
      </w:r>
      <w:r w:rsidR="00D00434" w:rsidRPr="007B61F4">
        <w:rPr>
          <w:sz w:val="24"/>
          <w:szCs w:val="24"/>
          <w:lang w:val="bg-BG"/>
        </w:rPr>
        <w:t xml:space="preserve"> в лева, стойност до два знака след десетичната запетая</w:t>
      </w:r>
      <w:r w:rsidR="00E45CB3" w:rsidRPr="007B61F4">
        <w:rPr>
          <w:sz w:val="24"/>
          <w:szCs w:val="24"/>
          <w:lang w:val="bg-BG"/>
        </w:rPr>
        <w:t xml:space="preserve"> за съответната мерна единица, с включени всички присъщи разходи </w:t>
      </w:r>
      <w:r w:rsidR="006A3AEA" w:rsidRPr="007B61F4">
        <w:rPr>
          <w:sz w:val="24"/>
          <w:szCs w:val="24"/>
          <w:lang w:val="bg-BG"/>
        </w:rPr>
        <w:t>и не</w:t>
      </w:r>
      <w:r w:rsidR="00E45CB3" w:rsidRPr="007B61F4">
        <w:rPr>
          <w:sz w:val="24"/>
          <w:szCs w:val="24"/>
          <w:lang w:val="bg-BG"/>
        </w:rPr>
        <w:t xml:space="preserve"> подлеж</w:t>
      </w:r>
      <w:r w:rsidRPr="007B61F4">
        <w:rPr>
          <w:sz w:val="24"/>
          <w:szCs w:val="24"/>
          <w:lang w:val="bg-BG"/>
        </w:rPr>
        <w:t>ат</w:t>
      </w:r>
      <w:r w:rsidR="00E45CB3" w:rsidRPr="007B61F4">
        <w:rPr>
          <w:sz w:val="24"/>
          <w:szCs w:val="24"/>
          <w:lang w:val="bg-BG"/>
        </w:rPr>
        <w:t xml:space="preserve"> на увеличение.</w:t>
      </w:r>
      <w:r w:rsidR="003E4445" w:rsidRPr="007B61F4">
        <w:rPr>
          <w:sz w:val="24"/>
          <w:szCs w:val="24"/>
          <w:lang w:val="bg-BG"/>
        </w:rPr>
        <w:t xml:space="preserve"> </w:t>
      </w:r>
    </w:p>
    <w:p w14:paraId="7904E2D0" w14:textId="77777777" w:rsidR="00C64ADE" w:rsidRPr="007B61F4" w:rsidRDefault="00C64ADE" w:rsidP="006A3AEA">
      <w:pPr>
        <w:jc w:val="both"/>
        <w:rPr>
          <w:sz w:val="24"/>
          <w:szCs w:val="24"/>
          <w:lang w:val="bg-BG"/>
        </w:rPr>
      </w:pPr>
    </w:p>
    <w:p w14:paraId="4B7E4790" w14:textId="69A36BE2" w:rsidR="0009081B" w:rsidRPr="007B61F4" w:rsidRDefault="00720CC6" w:rsidP="00720CC6">
      <w:pPr>
        <w:tabs>
          <w:tab w:val="left" w:pos="284"/>
        </w:tabs>
        <w:ind w:right="538"/>
        <w:jc w:val="both"/>
        <w:rPr>
          <w:b/>
          <w:bCs/>
          <w:sz w:val="24"/>
          <w:szCs w:val="24"/>
          <w:lang w:val="bg-BG"/>
        </w:rPr>
      </w:pPr>
      <w:r w:rsidRPr="007B61F4">
        <w:rPr>
          <w:sz w:val="24"/>
          <w:szCs w:val="24"/>
          <w:lang w:val="bg-BG"/>
        </w:rPr>
        <w:tab/>
      </w:r>
      <w:r w:rsidR="00B65C30" w:rsidRPr="007B61F4">
        <w:rPr>
          <w:b/>
          <w:bCs/>
          <w:sz w:val="24"/>
          <w:szCs w:val="24"/>
          <w:lang w:val="bg-BG"/>
        </w:rPr>
        <w:t>Условия и начин на плащане</w:t>
      </w:r>
      <w:r w:rsidR="0009081B" w:rsidRPr="007B61F4">
        <w:rPr>
          <w:b/>
          <w:bCs/>
          <w:sz w:val="24"/>
          <w:szCs w:val="24"/>
          <w:lang w:val="bg-BG"/>
        </w:rPr>
        <w:t>:</w:t>
      </w:r>
    </w:p>
    <w:p w14:paraId="468C3ED9" w14:textId="54E0AC79" w:rsidR="006A3AEA" w:rsidRPr="007B61F4" w:rsidRDefault="00720CC6" w:rsidP="00720CC6">
      <w:pPr>
        <w:tabs>
          <w:tab w:val="left" w:pos="709"/>
        </w:tabs>
        <w:jc w:val="both"/>
        <w:rPr>
          <w:color w:val="000000" w:themeColor="text1"/>
          <w:sz w:val="24"/>
          <w:szCs w:val="24"/>
          <w:lang w:val="bg-BG"/>
        </w:rPr>
      </w:pPr>
      <w:r w:rsidRPr="007B61F4">
        <w:rPr>
          <w:sz w:val="24"/>
          <w:szCs w:val="24"/>
          <w:lang w:val="bg-BG"/>
        </w:rPr>
        <w:tab/>
      </w:r>
      <w:r w:rsidR="006A3AEA" w:rsidRPr="007B61F4">
        <w:rPr>
          <w:sz w:val="24"/>
          <w:szCs w:val="24"/>
          <w:lang w:val="bg-BG"/>
        </w:rPr>
        <w:t xml:space="preserve">Плащанията </w:t>
      </w:r>
      <w:r w:rsidR="006A3AEA" w:rsidRPr="007B61F4">
        <w:rPr>
          <w:color w:val="000000" w:themeColor="text1"/>
          <w:sz w:val="24"/>
          <w:szCs w:val="24"/>
          <w:lang w:val="bg-BG"/>
        </w:rPr>
        <w:t>ще се</w:t>
      </w:r>
      <w:r w:rsidR="006A3AEA" w:rsidRPr="007B61F4">
        <w:rPr>
          <w:sz w:val="24"/>
          <w:szCs w:val="24"/>
          <w:lang w:val="bg-BG"/>
        </w:rPr>
        <w:t xml:space="preserve"> извършват по банков път по сметка на Изпълнителя</w:t>
      </w:r>
      <w:r w:rsidR="006A3AEA" w:rsidRPr="007B61F4">
        <w:rPr>
          <w:color w:val="000000" w:themeColor="text1"/>
          <w:sz w:val="24"/>
          <w:szCs w:val="24"/>
          <w:lang w:val="bg-BG"/>
        </w:rPr>
        <w:t xml:space="preserve"> при следните условия:</w:t>
      </w:r>
    </w:p>
    <w:p w14:paraId="0D53D504" w14:textId="77777777" w:rsidR="006A3AEA" w:rsidRPr="007B61F4" w:rsidRDefault="006A3AEA" w:rsidP="00720CC6">
      <w:pPr>
        <w:pStyle w:val="affb"/>
        <w:numPr>
          <w:ilvl w:val="0"/>
          <w:numId w:val="36"/>
        </w:numPr>
        <w:tabs>
          <w:tab w:val="left" w:pos="1560"/>
        </w:tabs>
        <w:ind w:left="1134"/>
        <w:contextualSpacing/>
        <w:jc w:val="both"/>
        <w:rPr>
          <w:b/>
          <w:color w:val="000000" w:themeColor="text1"/>
          <w:sz w:val="24"/>
          <w:szCs w:val="24"/>
          <w:u w:val="none"/>
          <w:lang w:val="bg-BG"/>
        </w:rPr>
      </w:pPr>
      <w:r w:rsidRPr="007B61F4">
        <w:rPr>
          <w:color w:val="000000" w:themeColor="text1"/>
          <w:sz w:val="24"/>
          <w:szCs w:val="24"/>
          <w:u w:val="none"/>
          <w:lang w:val="bg-BG"/>
        </w:rPr>
        <w:t xml:space="preserve">Плащанията за всеки месец ще се извършват по банков път в срок до 30 календарни дни, считано от датата на издаване на фактурите. </w:t>
      </w:r>
    </w:p>
    <w:p w14:paraId="641FA72F" w14:textId="77777777" w:rsidR="006A3AEA" w:rsidRPr="007B61F4" w:rsidRDefault="006A3AEA" w:rsidP="00720CC6">
      <w:pPr>
        <w:pStyle w:val="affb"/>
        <w:numPr>
          <w:ilvl w:val="0"/>
          <w:numId w:val="36"/>
        </w:numPr>
        <w:tabs>
          <w:tab w:val="left" w:pos="1560"/>
        </w:tabs>
        <w:ind w:left="1134"/>
        <w:contextualSpacing/>
        <w:jc w:val="both"/>
        <w:rPr>
          <w:color w:val="000000" w:themeColor="text1"/>
          <w:sz w:val="24"/>
          <w:szCs w:val="24"/>
          <w:u w:val="none"/>
          <w:lang w:val="bg-BG"/>
        </w:rPr>
      </w:pPr>
      <w:r w:rsidRPr="007B61F4">
        <w:rPr>
          <w:color w:val="000000" w:themeColor="text1"/>
          <w:sz w:val="24"/>
          <w:szCs w:val="24"/>
          <w:u w:val="none"/>
          <w:lang w:val="bg-BG"/>
        </w:rPr>
        <w:t>Необходимите документи за извършване на плащането са:</w:t>
      </w:r>
    </w:p>
    <w:p w14:paraId="2D5DA0C6" w14:textId="4D45DE0A" w:rsidR="00BA192E" w:rsidRPr="007B61F4" w:rsidRDefault="006A3AEA" w:rsidP="00720CC6">
      <w:pPr>
        <w:pStyle w:val="affb"/>
        <w:tabs>
          <w:tab w:val="left" w:pos="1560"/>
        </w:tabs>
        <w:ind w:left="1134"/>
        <w:jc w:val="both"/>
        <w:rPr>
          <w:color w:val="000000" w:themeColor="text1"/>
          <w:sz w:val="24"/>
          <w:szCs w:val="24"/>
          <w:u w:val="none"/>
          <w:lang w:val="bg-BG"/>
        </w:rPr>
      </w:pPr>
      <w:r w:rsidRPr="007B61F4">
        <w:rPr>
          <w:color w:val="000000" w:themeColor="text1"/>
          <w:sz w:val="24"/>
          <w:szCs w:val="24"/>
          <w:u w:val="none"/>
          <w:lang w:val="bg-BG"/>
        </w:rPr>
        <w:t xml:space="preserve"> – оригинална фактура, включваща в себе си разпределение за всяко структурно звено на Възложителя за предоставените универсални и неуниверсални пощенски и куриерски услуги, издадена на името на „БДЖ – </w:t>
      </w:r>
      <w:r w:rsidR="00757DFB" w:rsidRPr="007B61F4">
        <w:rPr>
          <w:color w:val="000000" w:themeColor="text1"/>
          <w:sz w:val="24"/>
          <w:szCs w:val="24"/>
          <w:u w:val="none"/>
          <w:lang w:val="bg-BG"/>
        </w:rPr>
        <w:t>Товарни</w:t>
      </w:r>
      <w:r w:rsidRPr="007B61F4">
        <w:rPr>
          <w:color w:val="000000" w:themeColor="text1"/>
          <w:sz w:val="24"/>
          <w:szCs w:val="24"/>
          <w:u w:val="none"/>
          <w:lang w:val="bg-BG"/>
        </w:rPr>
        <w:t xml:space="preserve"> превози” ЕООД, с посочени номер и предмет на договора и изпратена до адрес  - </w:t>
      </w:r>
      <w:r w:rsidR="00BA192E" w:rsidRPr="007B61F4">
        <w:rPr>
          <w:color w:val="000000" w:themeColor="text1"/>
          <w:sz w:val="24"/>
          <w:szCs w:val="24"/>
          <w:u w:val="none"/>
          <w:lang w:val="bg-BG"/>
        </w:rPr>
        <w:t xml:space="preserve">1080 </w:t>
      </w:r>
      <w:r w:rsidRPr="007B61F4">
        <w:rPr>
          <w:color w:val="000000" w:themeColor="text1"/>
          <w:sz w:val="24"/>
          <w:szCs w:val="24"/>
          <w:u w:val="none"/>
          <w:lang w:val="bg-BG"/>
        </w:rPr>
        <w:t>гр. София, ул. „Иван Вазов“ №3</w:t>
      </w:r>
      <w:r w:rsidR="00BA192E" w:rsidRPr="007B61F4">
        <w:rPr>
          <w:color w:val="000000" w:themeColor="text1"/>
          <w:sz w:val="24"/>
          <w:szCs w:val="24"/>
          <w:u w:val="none"/>
          <w:lang w:val="bg-BG"/>
        </w:rPr>
        <w:t xml:space="preserve">. </w:t>
      </w:r>
    </w:p>
    <w:p w14:paraId="7BED9894" w14:textId="77777777" w:rsidR="0009081B" w:rsidRPr="007B61F4" w:rsidRDefault="0009081B" w:rsidP="006A3AEA">
      <w:pPr>
        <w:tabs>
          <w:tab w:val="left" w:pos="284"/>
        </w:tabs>
        <w:jc w:val="both"/>
        <w:rPr>
          <w:sz w:val="24"/>
          <w:szCs w:val="24"/>
          <w:lang w:val="bg-BG"/>
        </w:rPr>
      </w:pPr>
    </w:p>
    <w:p w14:paraId="4D6058F1" w14:textId="1407F30E" w:rsidR="00B65C30" w:rsidRPr="007B61F4" w:rsidRDefault="00B65C30" w:rsidP="0046521B">
      <w:pPr>
        <w:tabs>
          <w:tab w:val="left" w:pos="284"/>
        </w:tabs>
        <w:ind w:right="538"/>
        <w:jc w:val="both"/>
        <w:rPr>
          <w:sz w:val="24"/>
          <w:szCs w:val="24"/>
          <w:lang w:val="bg-BG"/>
        </w:rPr>
      </w:pPr>
      <w:r w:rsidRPr="007B61F4">
        <w:rPr>
          <w:sz w:val="24"/>
          <w:szCs w:val="24"/>
          <w:lang w:val="bg-BG"/>
        </w:rPr>
        <w:t xml:space="preserve"> </w:t>
      </w:r>
      <w:r w:rsidR="001335C4" w:rsidRPr="007B61F4">
        <w:rPr>
          <w:sz w:val="24"/>
          <w:szCs w:val="24"/>
          <w:lang w:val="bg-BG"/>
        </w:rPr>
        <w:tab/>
      </w:r>
      <w:r w:rsidR="001335C4" w:rsidRPr="007B61F4">
        <w:rPr>
          <w:sz w:val="24"/>
          <w:szCs w:val="24"/>
          <w:lang w:val="bg-BG"/>
        </w:rPr>
        <w:tab/>
      </w:r>
      <w:r w:rsidRPr="007B61F4">
        <w:rPr>
          <w:sz w:val="24"/>
          <w:szCs w:val="24"/>
          <w:lang w:val="bg-BG"/>
        </w:rPr>
        <w:t>Срокът на валидност на настоящата оферта е .......................(</w:t>
      </w:r>
      <w:r w:rsidRPr="007B61F4">
        <w:rPr>
          <w:i/>
          <w:sz w:val="24"/>
          <w:szCs w:val="24"/>
          <w:lang w:val="bg-BG"/>
        </w:rPr>
        <w:t>не по-малко от 60 (шестдесет) календарни дни</w:t>
      </w:r>
      <w:r w:rsidRPr="007B61F4">
        <w:rPr>
          <w:sz w:val="24"/>
          <w:szCs w:val="24"/>
          <w:lang w:val="bg-BG"/>
        </w:rPr>
        <w:t>), считано от крайния срок за получаване на оферти.</w:t>
      </w:r>
    </w:p>
    <w:p w14:paraId="0440FC82" w14:textId="77777777" w:rsidR="006A3AEA" w:rsidRPr="007B61F4" w:rsidRDefault="006A3AEA" w:rsidP="006A3AEA">
      <w:pPr>
        <w:pStyle w:val="affb"/>
        <w:shd w:val="clear" w:color="auto" w:fill="FFFFFF"/>
        <w:tabs>
          <w:tab w:val="left" w:pos="450"/>
        </w:tabs>
        <w:spacing w:line="276" w:lineRule="auto"/>
        <w:ind w:left="90" w:right="29"/>
        <w:jc w:val="both"/>
        <w:rPr>
          <w:sz w:val="24"/>
          <w:szCs w:val="24"/>
          <w:u w:val="none"/>
          <w:lang w:val="bg-BG"/>
        </w:rPr>
      </w:pPr>
    </w:p>
    <w:p w14:paraId="4C23AA5E" w14:textId="77777777" w:rsidR="006A3AEA" w:rsidRPr="007B61F4" w:rsidRDefault="006A3AEA" w:rsidP="006A3AEA">
      <w:pPr>
        <w:pStyle w:val="affb"/>
        <w:shd w:val="clear" w:color="auto" w:fill="FFFFFF"/>
        <w:tabs>
          <w:tab w:val="left" w:pos="450"/>
        </w:tabs>
        <w:spacing w:line="276" w:lineRule="auto"/>
        <w:ind w:left="90" w:right="29"/>
        <w:jc w:val="both"/>
        <w:rPr>
          <w:sz w:val="24"/>
          <w:szCs w:val="24"/>
          <w:u w:val="none"/>
          <w:lang w:val="bg-BG"/>
        </w:rPr>
      </w:pPr>
    </w:p>
    <w:p w14:paraId="0F4BB942" w14:textId="77777777" w:rsidR="00B65C30" w:rsidRPr="007B61F4" w:rsidRDefault="00B65C30" w:rsidP="00B65C30">
      <w:pPr>
        <w:ind w:right="736"/>
        <w:rPr>
          <w:color w:val="000000"/>
          <w:spacing w:val="2"/>
          <w:sz w:val="22"/>
          <w:szCs w:val="22"/>
          <w:lang w:val="bg-BG"/>
        </w:rPr>
      </w:pPr>
    </w:p>
    <w:p w14:paraId="33AA7368" w14:textId="22774506" w:rsidR="003E2964" w:rsidRPr="007B61F4" w:rsidRDefault="003E2964" w:rsidP="003E2964">
      <w:pPr>
        <w:rPr>
          <w:color w:val="000000"/>
          <w:sz w:val="24"/>
          <w:szCs w:val="24"/>
          <w:lang w:val="bg-BG" w:eastAsia="ar-SA"/>
        </w:rPr>
      </w:pPr>
      <w:r w:rsidRPr="007B61F4">
        <w:rPr>
          <w:color w:val="000000"/>
          <w:spacing w:val="2"/>
          <w:sz w:val="24"/>
          <w:szCs w:val="24"/>
          <w:lang w:val="bg-BG" w:eastAsia="ar-SA"/>
        </w:rPr>
        <w:t>Дата ....... / ........ / 202</w:t>
      </w:r>
      <w:r w:rsidR="00480D92" w:rsidRPr="007B61F4">
        <w:rPr>
          <w:color w:val="000000"/>
          <w:spacing w:val="2"/>
          <w:sz w:val="24"/>
          <w:szCs w:val="24"/>
          <w:lang w:val="bg-BG" w:eastAsia="ar-SA"/>
        </w:rPr>
        <w:t>3</w:t>
      </w:r>
      <w:r w:rsidRPr="007B61F4">
        <w:rPr>
          <w:color w:val="000000"/>
          <w:spacing w:val="2"/>
          <w:sz w:val="24"/>
          <w:szCs w:val="24"/>
          <w:lang w:val="bg-BG" w:eastAsia="ar-SA"/>
        </w:rPr>
        <w:t xml:space="preserve"> г.</w:t>
      </w:r>
      <w:r w:rsidRPr="007B61F4">
        <w:rPr>
          <w:color w:val="000000"/>
          <w:spacing w:val="2"/>
          <w:sz w:val="24"/>
          <w:szCs w:val="24"/>
          <w:lang w:val="bg-BG" w:eastAsia="ar-SA"/>
        </w:rPr>
        <w:tab/>
      </w:r>
      <w:r w:rsidRPr="007B61F4">
        <w:rPr>
          <w:color w:val="000000"/>
          <w:spacing w:val="2"/>
          <w:sz w:val="24"/>
          <w:szCs w:val="24"/>
          <w:lang w:val="bg-BG" w:eastAsia="ar-SA"/>
        </w:rPr>
        <w:tab/>
        <w:t xml:space="preserve">              Подпис: ................................</w:t>
      </w:r>
      <w:r w:rsidRPr="007B61F4">
        <w:rPr>
          <w:color w:val="000000"/>
          <w:sz w:val="24"/>
          <w:szCs w:val="24"/>
          <w:lang w:val="bg-BG" w:eastAsia="ar-SA"/>
        </w:rPr>
        <w:t xml:space="preserve"> </w:t>
      </w:r>
    </w:p>
    <w:p w14:paraId="2D1A2A1C" w14:textId="77777777" w:rsidR="003E2964" w:rsidRPr="007B61F4" w:rsidRDefault="003E2964" w:rsidP="003E2964">
      <w:pPr>
        <w:rPr>
          <w:color w:val="000000"/>
          <w:sz w:val="24"/>
          <w:szCs w:val="24"/>
          <w:lang w:val="bg-BG" w:eastAsia="ar-SA"/>
        </w:rPr>
      </w:pPr>
      <w:r w:rsidRPr="007B61F4">
        <w:rPr>
          <w:sz w:val="24"/>
          <w:szCs w:val="24"/>
          <w:lang w:val="bg-BG" w:eastAsia="ar-SA"/>
        </w:rPr>
        <w:tab/>
      </w:r>
      <w:r w:rsidRPr="007B61F4">
        <w:rPr>
          <w:sz w:val="24"/>
          <w:szCs w:val="24"/>
          <w:lang w:val="bg-BG" w:eastAsia="ar-SA"/>
        </w:rPr>
        <w:tab/>
      </w:r>
      <w:r w:rsidRPr="007B61F4">
        <w:rPr>
          <w:sz w:val="24"/>
          <w:szCs w:val="24"/>
          <w:lang w:val="bg-BG" w:eastAsia="ar-SA"/>
        </w:rPr>
        <w:tab/>
      </w:r>
      <w:r w:rsidRPr="007B61F4">
        <w:rPr>
          <w:sz w:val="24"/>
          <w:szCs w:val="24"/>
          <w:lang w:val="bg-BG" w:eastAsia="ar-SA"/>
        </w:rPr>
        <w:tab/>
      </w:r>
      <w:r w:rsidRPr="007B61F4">
        <w:rPr>
          <w:sz w:val="24"/>
          <w:szCs w:val="24"/>
          <w:lang w:val="bg-BG" w:eastAsia="ar-SA"/>
        </w:rPr>
        <w:tab/>
      </w:r>
      <w:r w:rsidRPr="007B61F4">
        <w:rPr>
          <w:sz w:val="24"/>
          <w:szCs w:val="24"/>
          <w:lang w:val="bg-BG" w:eastAsia="ar-SA"/>
        </w:rPr>
        <w:tab/>
        <w:t xml:space="preserve">    </w:t>
      </w:r>
      <w:r w:rsidRPr="007B61F4">
        <w:rPr>
          <w:color w:val="000000"/>
          <w:sz w:val="24"/>
          <w:szCs w:val="24"/>
          <w:lang w:val="bg-BG" w:eastAsia="ar-SA"/>
        </w:rPr>
        <w:t>Печат</w:t>
      </w:r>
    </w:p>
    <w:p w14:paraId="5FCE3908" w14:textId="77777777" w:rsidR="003E2964" w:rsidRPr="007B61F4" w:rsidRDefault="003E2964" w:rsidP="003E2964">
      <w:pPr>
        <w:ind w:firstLine="4320"/>
        <w:rPr>
          <w:i/>
          <w:sz w:val="24"/>
          <w:szCs w:val="24"/>
          <w:lang w:val="bg-BG" w:eastAsia="ar-SA"/>
        </w:rPr>
      </w:pPr>
      <w:r w:rsidRPr="007B61F4">
        <w:rPr>
          <w:i/>
          <w:sz w:val="24"/>
          <w:szCs w:val="24"/>
          <w:lang w:val="bg-BG" w:eastAsia="ar-SA"/>
        </w:rPr>
        <w:t xml:space="preserve">   (име и фамилия)</w:t>
      </w:r>
    </w:p>
    <w:p w14:paraId="056EBEFA" w14:textId="77777777" w:rsidR="003E2964" w:rsidRPr="007B61F4" w:rsidRDefault="003E2964" w:rsidP="003E2964">
      <w:pPr>
        <w:ind w:firstLine="4320"/>
        <w:rPr>
          <w:i/>
          <w:sz w:val="24"/>
          <w:szCs w:val="24"/>
          <w:lang w:val="bg-BG" w:eastAsia="ar-SA"/>
        </w:rPr>
      </w:pPr>
      <w:r w:rsidRPr="007B61F4">
        <w:rPr>
          <w:i/>
          <w:sz w:val="24"/>
          <w:szCs w:val="24"/>
          <w:lang w:val="bg-BG" w:eastAsia="ar-SA"/>
        </w:rPr>
        <w:t xml:space="preserve">  (качество на представляващия участника)</w:t>
      </w:r>
    </w:p>
    <w:p w14:paraId="04A132D9" w14:textId="77777777" w:rsidR="003E2964" w:rsidRPr="007B61F4" w:rsidRDefault="003E2964" w:rsidP="003E2964">
      <w:pPr>
        <w:shd w:val="clear" w:color="auto" w:fill="FFFFFF"/>
        <w:ind w:left="19"/>
        <w:jc w:val="center"/>
        <w:rPr>
          <w:color w:val="000000"/>
          <w:spacing w:val="4"/>
          <w:sz w:val="24"/>
          <w:szCs w:val="24"/>
          <w:lang w:val="bg-BG" w:eastAsia="ar-SA"/>
        </w:rPr>
      </w:pPr>
    </w:p>
    <w:p w14:paraId="372860E3" w14:textId="77777777" w:rsidR="003E2964" w:rsidRPr="007B61F4" w:rsidRDefault="003E2964" w:rsidP="003E2964">
      <w:pPr>
        <w:shd w:val="clear" w:color="auto" w:fill="FFFFFF"/>
        <w:ind w:left="19"/>
        <w:jc w:val="center"/>
        <w:rPr>
          <w:color w:val="000000"/>
          <w:spacing w:val="4"/>
          <w:sz w:val="24"/>
          <w:szCs w:val="24"/>
          <w:lang w:val="bg-BG" w:eastAsia="ar-SA"/>
        </w:rPr>
      </w:pPr>
    </w:p>
    <w:p w14:paraId="2319A4D5" w14:textId="77777777" w:rsidR="003E2964" w:rsidRPr="007B61F4" w:rsidRDefault="003E2964" w:rsidP="003E2964">
      <w:pPr>
        <w:shd w:val="clear" w:color="auto" w:fill="FFFFFF"/>
        <w:ind w:left="19"/>
        <w:jc w:val="center"/>
        <w:rPr>
          <w:sz w:val="24"/>
          <w:szCs w:val="24"/>
          <w:lang w:val="bg-BG" w:eastAsia="ar-SA"/>
        </w:rPr>
      </w:pPr>
      <w:r w:rsidRPr="007B61F4">
        <w:rPr>
          <w:color w:val="000000"/>
          <w:spacing w:val="4"/>
          <w:sz w:val="24"/>
          <w:szCs w:val="24"/>
          <w:lang w:val="bg-BG" w:eastAsia="ar-SA"/>
        </w:rPr>
        <w:t>Упълномощен да подпише предложението</w:t>
      </w:r>
      <w:r w:rsidRPr="007B61F4">
        <w:rPr>
          <w:sz w:val="24"/>
          <w:szCs w:val="24"/>
          <w:lang w:val="bg-BG" w:eastAsia="ar-SA"/>
        </w:rPr>
        <w:t xml:space="preserve"> </w:t>
      </w:r>
      <w:r w:rsidRPr="007B61F4">
        <w:rPr>
          <w:color w:val="000000"/>
          <w:spacing w:val="6"/>
          <w:sz w:val="24"/>
          <w:szCs w:val="24"/>
          <w:lang w:val="bg-BG" w:eastAsia="ar-SA"/>
        </w:rPr>
        <w:t>от името на:</w:t>
      </w:r>
    </w:p>
    <w:p w14:paraId="29D533FB" w14:textId="77777777" w:rsidR="003E2964" w:rsidRPr="007B61F4" w:rsidRDefault="003E2964" w:rsidP="003E2964">
      <w:pPr>
        <w:shd w:val="clear" w:color="auto" w:fill="FFFFFF"/>
        <w:tabs>
          <w:tab w:val="left" w:leader="dot" w:pos="7848"/>
        </w:tabs>
        <w:ind w:left="24"/>
        <w:jc w:val="center"/>
        <w:rPr>
          <w:color w:val="000000"/>
          <w:sz w:val="24"/>
          <w:szCs w:val="24"/>
          <w:lang w:val="bg-BG" w:eastAsia="ar-SA"/>
        </w:rPr>
      </w:pPr>
      <w:r w:rsidRPr="007B61F4">
        <w:rPr>
          <w:color w:val="000000"/>
          <w:sz w:val="24"/>
          <w:szCs w:val="24"/>
          <w:lang w:val="bg-BG" w:eastAsia="ar-SA"/>
        </w:rPr>
        <w:t>......................................................................................................................................................</w:t>
      </w:r>
    </w:p>
    <w:p w14:paraId="7337EB4A" w14:textId="77777777" w:rsidR="003E2964" w:rsidRPr="007B61F4" w:rsidRDefault="003E2964" w:rsidP="003E2964">
      <w:pPr>
        <w:shd w:val="clear" w:color="auto" w:fill="FFFFFF"/>
        <w:tabs>
          <w:tab w:val="left" w:leader="dot" w:pos="7848"/>
        </w:tabs>
        <w:ind w:left="24"/>
        <w:jc w:val="center"/>
        <w:rPr>
          <w:i/>
          <w:color w:val="000000"/>
          <w:spacing w:val="2"/>
          <w:sz w:val="24"/>
          <w:szCs w:val="24"/>
          <w:lang w:val="bg-BG" w:eastAsia="ar-SA"/>
        </w:rPr>
      </w:pPr>
      <w:r w:rsidRPr="007B61F4">
        <w:rPr>
          <w:i/>
          <w:color w:val="000000"/>
          <w:spacing w:val="4"/>
          <w:sz w:val="24"/>
          <w:szCs w:val="24"/>
          <w:lang w:val="bg-BG" w:eastAsia="ar-SA"/>
        </w:rPr>
        <w:t>/изписва се името на</w:t>
      </w:r>
      <w:r w:rsidRPr="007B61F4">
        <w:rPr>
          <w:i/>
          <w:sz w:val="24"/>
          <w:szCs w:val="24"/>
          <w:lang w:val="bg-BG" w:eastAsia="ar-SA"/>
        </w:rPr>
        <w:t xml:space="preserve"> </w:t>
      </w:r>
      <w:r w:rsidRPr="007B61F4">
        <w:rPr>
          <w:i/>
          <w:color w:val="000000"/>
          <w:spacing w:val="2"/>
          <w:sz w:val="24"/>
          <w:szCs w:val="24"/>
          <w:lang w:val="bg-BG" w:eastAsia="ar-SA"/>
        </w:rPr>
        <w:t>участника/</w:t>
      </w:r>
    </w:p>
    <w:p w14:paraId="434A5E2F" w14:textId="77777777" w:rsidR="003E2964" w:rsidRPr="007B61F4" w:rsidRDefault="003E2964" w:rsidP="003E2964">
      <w:pPr>
        <w:shd w:val="clear" w:color="auto" w:fill="FFFFFF"/>
        <w:tabs>
          <w:tab w:val="left" w:leader="dot" w:pos="7848"/>
        </w:tabs>
        <w:ind w:left="24"/>
        <w:jc w:val="center"/>
        <w:rPr>
          <w:color w:val="000000"/>
          <w:sz w:val="24"/>
          <w:szCs w:val="24"/>
          <w:lang w:val="bg-BG" w:eastAsia="ar-SA"/>
        </w:rPr>
      </w:pPr>
      <w:r w:rsidRPr="007B61F4">
        <w:rPr>
          <w:color w:val="000000"/>
          <w:sz w:val="24"/>
          <w:szCs w:val="24"/>
          <w:lang w:val="bg-BG" w:eastAsia="ar-SA"/>
        </w:rPr>
        <w:t>......................................................................................................................................................</w:t>
      </w:r>
    </w:p>
    <w:p w14:paraId="170C04EC" w14:textId="77777777" w:rsidR="003E2964" w:rsidRPr="007B61F4" w:rsidRDefault="003E2964" w:rsidP="003E2964">
      <w:pPr>
        <w:shd w:val="clear" w:color="auto" w:fill="FFFFFF"/>
        <w:tabs>
          <w:tab w:val="left" w:leader="dot" w:pos="7848"/>
        </w:tabs>
        <w:ind w:left="24"/>
        <w:jc w:val="center"/>
        <w:rPr>
          <w:color w:val="000000"/>
          <w:sz w:val="24"/>
          <w:szCs w:val="24"/>
          <w:lang w:val="bg-BG" w:eastAsia="ar-SA"/>
        </w:rPr>
      </w:pPr>
      <w:r w:rsidRPr="007B61F4">
        <w:rPr>
          <w:i/>
          <w:color w:val="000000"/>
          <w:spacing w:val="4"/>
          <w:sz w:val="24"/>
          <w:szCs w:val="24"/>
          <w:lang w:val="bg-BG" w:eastAsia="ar-SA"/>
        </w:rPr>
        <w:t>/изписва се името на упълномощеното лице и длъжността/</w:t>
      </w:r>
    </w:p>
    <w:p w14:paraId="585F93B1" w14:textId="77777777" w:rsidR="00F50D5F" w:rsidRPr="007B61F4" w:rsidRDefault="00F50D5F" w:rsidP="00B65C30">
      <w:pPr>
        <w:shd w:val="clear" w:color="auto" w:fill="FFFFFF"/>
        <w:tabs>
          <w:tab w:val="left" w:leader="dot" w:pos="7848"/>
        </w:tabs>
        <w:ind w:left="24" w:right="736"/>
        <w:rPr>
          <w:i/>
          <w:color w:val="000000"/>
          <w:spacing w:val="4"/>
          <w:sz w:val="18"/>
          <w:szCs w:val="18"/>
          <w:lang w:val="bg-BG"/>
        </w:rPr>
      </w:pPr>
    </w:p>
    <w:p w14:paraId="65B1CE1B" w14:textId="77777777" w:rsidR="00F50D5F" w:rsidRPr="007B61F4" w:rsidRDefault="00F50D5F" w:rsidP="00B65C30">
      <w:pPr>
        <w:shd w:val="clear" w:color="auto" w:fill="FFFFFF"/>
        <w:tabs>
          <w:tab w:val="left" w:leader="dot" w:pos="7848"/>
        </w:tabs>
        <w:ind w:left="24" w:right="736"/>
        <w:rPr>
          <w:i/>
          <w:color w:val="000000"/>
          <w:spacing w:val="4"/>
          <w:sz w:val="18"/>
          <w:szCs w:val="18"/>
          <w:lang w:val="bg-BG"/>
        </w:rPr>
      </w:pPr>
    </w:p>
    <w:p w14:paraId="713CD5B8" w14:textId="77777777" w:rsidR="00F50D5F" w:rsidRPr="007B61F4" w:rsidRDefault="00F50D5F" w:rsidP="00B65C30">
      <w:pPr>
        <w:shd w:val="clear" w:color="auto" w:fill="FFFFFF"/>
        <w:tabs>
          <w:tab w:val="left" w:leader="dot" w:pos="7848"/>
        </w:tabs>
        <w:ind w:left="24" w:right="736"/>
        <w:rPr>
          <w:i/>
          <w:color w:val="000000"/>
          <w:spacing w:val="4"/>
          <w:sz w:val="18"/>
          <w:szCs w:val="18"/>
          <w:lang w:val="bg-BG"/>
        </w:rPr>
      </w:pPr>
    </w:p>
    <w:p w14:paraId="45DFF3F9" w14:textId="77777777" w:rsidR="00B65C30" w:rsidRPr="007B61F4" w:rsidRDefault="00B65C30" w:rsidP="00B65C30">
      <w:pPr>
        <w:shd w:val="clear" w:color="auto" w:fill="FFFFFF"/>
        <w:ind w:left="19" w:right="736"/>
        <w:rPr>
          <w:b/>
          <w:color w:val="000000"/>
          <w:spacing w:val="4"/>
          <w:sz w:val="24"/>
          <w:szCs w:val="24"/>
          <w:lang w:val="bg-BG"/>
        </w:rPr>
      </w:pPr>
      <w:r w:rsidRPr="007B61F4">
        <w:rPr>
          <w:b/>
          <w:color w:val="000000"/>
          <w:spacing w:val="4"/>
          <w:sz w:val="24"/>
          <w:szCs w:val="24"/>
          <w:lang w:val="bg-BG"/>
        </w:rPr>
        <w:t>Приложение:</w:t>
      </w:r>
    </w:p>
    <w:p w14:paraId="3B9F6250" w14:textId="77777777" w:rsidR="00B65C30" w:rsidRPr="007B61F4" w:rsidRDefault="006E439C" w:rsidP="006E439C">
      <w:pPr>
        <w:pStyle w:val="affb"/>
        <w:numPr>
          <w:ilvl w:val="0"/>
          <w:numId w:val="37"/>
        </w:numPr>
        <w:shd w:val="clear" w:color="auto" w:fill="FFFFFF"/>
        <w:tabs>
          <w:tab w:val="left" w:pos="426"/>
        </w:tabs>
        <w:ind w:left="0" w:right="736" w:firstLine="0"/>
        <w:rPr>
          <w:spacing w:val="4"/>
          <w:sz w:val="24"/>
          <w:szCs w:val="24"/>
          <w:u w:val="none"/>
          <w:lang w:val="bg-BG"/>
        </w:rPr>
      </w:pPr>
      <w:r w:rsidRPr="007B61F4">
        <w:rPr>
          <w:spacing w:val="4"/>
          <w:sz w:val="24"/>
          <w:szCs w:val="24"/>
          <w:u w:val="none"/>
          <w:lang w:val="bg-BG"/>
        </w:rPr>
        <w:t>Ценоразпис на услугите, предлагани от участника.</w:t>
      </w:r>
    </w:p>
    <w:p w14:paraId="395AE36A" w14:textId="446B5C2A" w:rsidR="00221973" w:rsidRPr="007B61F4" w:rsidRDefault="006E439C" w:rsidP="00174C00">
      <w:pPr>
        <w:pStyle w:val="affb"/>
        <w:numPr>
          <w:ilvl w:val="0"/>
          <w:numId w:val="37"/>
        </w:numPr>
        <w:shd w:val="clear" w:color="auto" w:fill="FFFFFF"/>
        <w:tabs>
          <w:tab w:val="left" w:pos="142"/>
          <w:tab w:val="left" w:pos="426"/>
          <w:tab w:val="left" w:pos="567"/>
        </w:tabs>
        <w:ind w:left="0" w:right="538" w:firstLine="0"/>
        <w:jc w:val="both"/>
        <w:rPr>
          <w:color w:val="000000" w:themeColor="text1"/>
          <w:spacing w:val="4"/>
          <w:sz w:val="24"/>
          <w:szCs w:val="24"/>
          <w:lang w:val="bg-BG"/>
        </w:rPr>
      </w:pPr>
      <w:r w:rsidRPr="007B61F4">
        <w:rPr>
          <w:spacing w:val="4"/>
          <w:sz w:val="24"/>
          <w:szCs w:val="24"/>
          <w:u w:val="none"/>
          <w:lang w:val="bg-BG"/>
        </w:rPr>
        <w:t>Друга информация по преценка на участника.</w:t>
      </w:r>
    </w:p>
    <w:sectPr w:rsidR="00221973" w:rsidRPr="007B61F4" w:rsidSect="00FB36CD">
      <w:pgSz w:w="12240" w:h="15840"/>
      <w:pgMar w:top="284" w:right="616" w:bottom="28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3A48E" w14:textId="77777777" w:rsidR="00174C00" w:rsidRDefault="00174C00" w:rsidP="00841CAC">
      <w:r>
        <w:separator/>
      </w:r>
    </w:p>
  </w:endnote>
  <w:endnote w:type="continuationSeparator" w:id="0">
    <w:p w14:paraId="40BF6F2F" w14:textId="77777777" w:rsidR="00174C00" w:rsidRDefault="00174C00" w:rsidP="0084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3E651" w14:textId="77777777" w:rsidR="00174C00" w:rsidRDefault="00174C00" w:rsidP="00841CAC">
      <w:r>
        <w:separator/>
      </w:r>
    </w:p>
  </w:footnote>
  <w:footnote w:type="continuationSeparator" w:id="0">
    <w:p w14:paraId="65F7F082" w14:textId="77777777" w:rsidR="00174C00" w:rsidRDefault="00174C00" w:rsidP="0084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63084F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FB62C34"/>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025A84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0FD2834"/>
    <w:multiLevelType w:val="hybridMultilevel"/>
    <w:tmpl w:val="1B18C768"/>
    <w:lvl w:ilvl="0" w:tplc="87D68A5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4013F2F"/>
    <w:multiLevelType w:val="hybridMultilevel"/>
    <w:tmpl w:val="7D7469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00FF3"/>
    <w:multiLevelType w:val="hybridMultilevel"/>
    <w:tmpl w:val="FEF46F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7" w15:restartNumberingAfterBreak="0">
    <w:nsid w:val="0DDB4304"/>
    <w:multiLevelType w:val="hybridMultilevel"/>
    <w:tmpl w:val="89CE2F4C"/>
    <w:lvl w:ilvl="0" w:tplc="B8507E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E6E43BE"/>
    <w:multiLevelType w:val="hybridMultilevel"/>
    <w:tmpl w:val="D118418E"/>
    <w:lvl w:ilvl="0" w:tplc="413856C2">
      <w:start w:val="1"/>
      <w:numFmt w:val="upperRoman"/>
      <w:lvlText w:val="%1."/>
      <w:lvlJc w:val="left"/>
      <w:pPr>
        <w:ind w:left="1080" w:hanging="72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A032E"/>
    <w:multiLevelType w:val="hybridMultilevel"/>
    <w:tmpl w:val="6EE602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18D977ED"/>
    <w:multiLevelType w:val="hybridMultilevel"/>
    <w:tmpl w:val="F614294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1" w15:restartNumberingAfterBreak="0">
    <w:nsid w:val="18FF1CEA"/>
    <w:multiLevelType w:val="hybridMultilevel"/>
    <w:tmpl w:val="ED7AF7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9E47E53"/>
    <w:multiLevelType w:val="hybridMultilevel"/>
    <w:tmpl w:val="8340C37A"/>
    <w:lvl w:ilvl="0" w:tplc="9648E818">
      <w:start w:val="1"/>
      <w:numFmt w:val="upperRoman"/>
      <w:lvlText w:val="%1."/>
      <w:lvlJc w:val="left"/>
      <w:pPr>
        <w:ind w:left="799" w:hanging="720"/>
      </w:pPr>
      <w:rPr>
        <w:rFonts w:hint="default"/>
      </w:rPr>
    </w:lvl>
    <w:lvl w:ilvl="1" w:tplc="04020019" w:tentative="1">
      <w:start w:val="1"/>
      <w:numFmt w:val="lowerLetter"/>
      <w:lvlText w:val="%2."/>
      <w:lvlJc w:val="left"/>
      <w:pPr>
        <w:ind w:left="1159" w:hanging="360"/>
      </w:pPr>
    </w:lvl>
    <w:lvl w:ilvl="2" w:tplc="0402001B" w:tentative="1">
      <w:start w:val="1"/>
      <w:numFmt w:val="lowerRoman"/>
      <w:lvlText w:val="%3."/>
      <w:lvlJc w:val="right"/>
      <w:pPr>
        <w:ind w:left="1879" w:hanging="180"/>
      </w:pPr>
    </w:lvl>
    <w:lvl w:ilvl="3" w:tplc="0402000F" w:tentative="1">
      <w:start w:val="1"/>
      <w:numFmt w:val="decimal"/>
      <w:lvlText w:val="%4."/>
      <w:lvlJc w:val="left"/>
      <w:pPr>
        <w:ind w:left="2599" w:hanging="360"/>
      </w:pPr>
    </w:lvl>
    <w:lvl w:ilvl="4" w:tplc="04020019" w:tentative="1">
      <w:start w:val="1"/>
      <w:numFmt w:val="lowerLetter"/>
      <w:lvlText w:val="%5."/>
      <w:lvlJc w:val="left"/>
      <w:pPr>
        <w:ind w:left="3319" w:hanging="360"/>
      </w:pPr>
    </w:lvl>
    <w:lvl w:ilvl="5" w:tplc="0402001B" w:tentative="1">
      <w:start w:val="1"/>
      <w:numFmt w:val="lowerRoman"/>
      <w:lvlText w:val="%6."/>
      <w:lvlJc w:val="right"/>
      <w:pPr>
        <w:ind w:left="4039" w:hanging="180"/>
      </w:pPr>
    </w:lvl>
    <w:lvl w:ilvl="6" w:tplc="0402000F" w:tentative="1">
      <w:start w:val="1"/>
      <w:numFmt w:val="decimal"/>
      <w:lvlText w:val="%7."/>
      <w:lvlJc w:val="left"/>
      <w:pPr>
        <w:ind w:left="4759" w:hanging="360"/>
      </w:pPr>
    </w:lvl>
    <w:lvl w:ilvl="7" w:tplc="04020019" w:tentative="1">
      <w:start w:val="1"/>
      <w:numFmt w:val="lowerLetter"/>
      <w:lvlText w:val="%8."/>
      <w:lvlJc w:val="left"/>
      <w:pPr>
        <w:ind w:left="5479" w:hanging="360"/>
      </w:pPr>
    </w:lvl>
    <w:lvl w:ilvl="8" w:tplc="0402001B" w:tentative="1">
      <w:start w:val="1"/>
      <w:numFmt w:val="lowerRoman"/>
      <w:lvlText w:val="%9."/>
      <w:lvlJc w:val="right"/>
      <w:pPr>
        <w:ind w:left="6199" w:hanging="180"/>
      </w:pPr>
    </w:lvl>
  </w:abstractNum>
  <w:abstractNum w:abstractNumId="13" w15:restartNumberingAfterBreak="0">
    <w:nsid w:val="1E3335EC"/>
    <w:multiLevelType w:val="multilevel"/>
    <w:tmpl w:val="1AD6C4BA"/>
    <w:lvl w:ilvl="0">
      <w:start w:val="1"/>
      <w:numFmt w:val="decimal"/>
      <w:lvlText w:val="%1."/>
      <w:lvlJc w:val="left"/>
      <w:pPr>
        <w:ind w:left="3338" w:hanging="360"/>
      </w:pPr>
      <w:rPr>
        <w:rFonts w:hint="default"/>
        <w:b/>
        <w:sz w:val="28"/>
        <w:szCs w:val="28"/>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822A1"/>
    <w:multiLevelType w:val="multilevel"/>
    <w:tmpl w:val="12AE0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2A3D25CE"/>
    <w:multiLevelType w:val="multilevel"/>
    <w:tmpl w:val="C55E32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214A80"/>
    <w:multiLevelType w:val="hybridMultilevel"/>
    <w:tmpl w:val="D2CA04AC"/>
    <w:lvl w:ilvl="0" w:tplc="98709F98">
      <w:start w:val="1"/>
      <w:numFmt w:val="upperRoman"/>
      <w:lvlText w:val="%1."/>
      <w:lvlJc w:val="left"/>
      <w:pPr>
        <w:ind w:left="1080" w:hanging="72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F6200BF"/>
    <w:multiLevelType w:val="hybridMultilevel"/>
    <w:tmpl w:val="D01C587E"/>
    <w:lvl w:ilvl="0" w:tplc="C758307E">
      <w:start w:val="5"/>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3B5034AA"/>
    <w:multiLevelType w:val="hybridMultilevel"/>
    <w:tmpl w:val="27A069EA"/>
    <w:lvl w:ilvl="0" w:tplc="0402000B">
      <w:start w:val="1"/>
      <w:numFmt w:val="bullet"/>
      <w:lvlText w:val=""/>
      <w:lvlJc w:val="left"/>
      <w:pPr>
        <w:ind w:left="3164" w:hanging="360"/>
      </w:pPr>
      <w:rPr>
        <w:rFonts w:ascii="Wingdings" w:hAnsi="Wingdings" w:hint="default"/>
      </w:rPr>
    </w:lvl>
    <w:lvl w:ilvl="1" w:tplc="04020003" w:tentative="1">
      <w:start w:val="1"/>
      <w:numFmt w:val="bullet"/>
      <w:lvlText w:val="o"/>
      <w:lvlJc w:val="left"/>
      <w:pPr>
        <w:ind w:left="3884" w:hanging="360"/>
      </w:pPr>
      <w:rPr>
        <w:rFonts w:ascii="Courier New" w:hAnsi="Courier New" w:cs="Courier New" w:hint="default"/>
      </w:rPr>
    </w:lvl>
    <w:lvl w:ilvl="2" w:tplc="04020005" w:tentative="1">
      <w:start w:val="1"/>
      <w:numFmt w:val="bullet"/>
      <w:lvlText w:val=""/>
      <w:lvlJc w:val="left"/>
      <w:pPr>
        <w:ind w:left="4604" w:hanging="360"/>
      </w:pPr>
      <w:rPr>
        <w:rFonts w:ascii="Wingdings" w:hAnsi="Wingdings" w:hint="default"/>
      </w:rPr>
    </w:lvl>
    <w:lvl w:ilvl="3" w:tplc="04020001" w:tentative="1">
      <w:start w:val="1"/>
      <w:numFmt w:val="bullet"/>
      <w:lvlText w:val=""/>
      <w:lvlJc w:val="left"/>
      <w:pPr>
        <w:ind w:left="5324" w:hanging="360"/>
      </w:pPr>
      <w:rPr>
        <w:rFonts w:ascii="Symbol" w:hAnsi="Symbol" w:hint="default"/>
      </w:rPr>
    </w:lvl>
    <w:lvl w:ilvl="4" w:tplc="04020003" w:tentative="1">
      <w:start w:val="1"/>
      <w:numFmt w:val="bullet"/>
      <w:lvlText w:val="o"/>
      <w:lvlJc w:val="left"/>
      <w:pPr>
        <w:ind w:left="6044" w:hanging="360"/>
      </w:pPr>
      <w:rPr>
        <w:rFonts w:ascii="Courier New" w:hAnsi="Courier New" w:cs="Courier New" w:hint="default"/>
      </w:rPr>
    </w:lvl>
    <w:lvl w:ilvl="5" w:tplc="04020005" w:tentative="1">
      <w:start w:val="1"/>
      <w:numFmt w:val="bullet"/>
      <w:lvlText w:val=""/>
      <w:lvlJc w:val="left"/>
      <w:pPr>
        <w:ind w:left="6764" w:hanging="360"/>
      </w:pPr>
      <w:rPr>
        <w:rFonts w:ascii="Wingdings" w:hAnsi="Wingdings" w:hint="default"/>
      </w:rPr>
    </w:lvl>
    <w:lvl w:ilvl="6" w:tplc="04020001" w:tentative="1">
      <w:start w:val="1"/>
      <w:numFmt w:val="bullet"/>
      <w:lvlText w:val=""/>
      <w:lvlJc w:val="left"/>
      <w:pPr>
        <w:ind w:left="7484" w:hanging="360"/>
      </w:pPr>
      <w:rPr>
        <w:rFonts w:ascii="Symbol" w:hAnsi="Symbol" w:hint="default"/>
      </w:rPr>
    </w:lvl>
    <w:lvl w:ilvl="7" w:tplc="04020003" w:tentative="1">
      <w:start w:val="1"/>
      <w:numFmt w:val="bullet"/>
      <w:lvlText w:val="o"/>
      <w:lvlJc w:val="left"/>
      <w:pPr>
        <w:ind w:left="8204" w:hanging="360"/>
      </w:pPr>
      <w:rPr>
        <w:rFonts w:ascii="Courier New" w:hAnsi="Courier New" w:cs="Courier New" w:hint="default"/>
      </w:rPr>
    </w:lvl>
    <w:lvl w:ilvl="8" w:tplc="04020005" w:tentative="1">
      <w:start w:val="1"/>
      <w:numFmt w:val="bullet"/>
      <w:lvlText w:val=""/>
      <w:lvlJc w:val="left"/>
      <w:pPr>
        <w:ind w:left="8924" w:hanging="360"/>
      </w:pPr>
      <w:rPr>
        <w:rFonts w:ascii="Wingdings" w:hAnsi="Wingdings" w:hint="default"/>
      </w:rPr>
    </w:lvl>
  </w:abstractNum>
  <w:abstractNum w:abstractNumId="21" w15:restartNumberingAfterBreak="0">
    <w:nsid w:val="467963B2"/>
    <w:multiLevelType w:val="hybridMultilevel"/>
    <w:tmpl w:val="A760AE02"/>
    <w:lvl w:ilvl="0" w:tplc="0402000B">
      <w:start w:val="1"/>
      <w:numFmt w:val="bullet"/>
      <w:lvlText w:val=""/>
      <w:lvlJc w:val="left"/>
      <w:pPr>
        <w:ind w:left="2191" w:hanging="360"/>
      </w:pPr>
      <w:rPr>
        <w:rFonts w:ascii="Wingdings" w:hAnsi="Wingdings" w:hint="default"/>
      </w:rPr>
    </w:lvl>
    <w:lvl w:ilvl="1" w:tplc="04020003" w:tentative="1">
      <w:start w:val="1"/>
      <w:numFmt w:val="bullet"/>
      <w:lvlText w:val="o"/>
      <w:lvlJc w:val="left"/>
      <w:pPr>
        <w:ind w:left="2911" w:hanging="360"/>
      </w:pPr>
      <w:rPr>
        <w:rFonts w:ascii="Courier New" w:hAnsi="Courier New" w:cs="Courier New" w:hint="default"/>
      </w:rPr>
    </w:lvl>
    <w:lvl w:ilvl="2" w:tplc="04020005" w:tentative="1">
      <w:start w:val="1"/>
      <w:numFmt w:val="bullet"/>
      <w:lvlText w:val=""/>
      <w:lvlJc w:val="left"/>
      <w:pPr>
        <w:ind w:left="3631" w:hanging="360"/>
      </w:pPr>
      <w:rPr>
        <w:rFonts w:ascii="Wingdings" w:hAnsi="Wingdings" w:hint="default"/>
      </w:rPr>
    </w:lvl>
    <w:lvl w:ilvl="3" w:tplc="04020001" w:tentative="1">
      <w:start w:val="1"/>
      <w:numFmt w:val="bullet"/>
      <w:lvlText w:val=""/>
      <w:lvlJc w:val="left"/>
      <w:pPr>
        <w:ind w:left="4351" w:hanging="360"/>
      </w:pPr>
      <w:rPr>
        <w:rFonts w:ascii="Symbol" w:hAnsi="Symbol" w:hint="default"/>
      </w:rPr>
    </w:lvl>
    <w:lvl w:ilvl="4" w:tplc="04020003" w:tentative="1">
      <w:start w:val="1"/>
      <w:numFmt w:val="bullet"/>
      <w:lvlText w:val="o"/>
      <w:lvlJc w:val="left"/>
      <w:pPr>
        <w:ind w:left="5071" w:hanging="360"/>
      </w:pPr>
      <w:rPr>
        <w:rFonts w:ascii="Courier New" w:hAnsi="Courier New" w:cs="Courier New" w:hint="default"/>
      </w:rPr>
    </w:lvl>
    <w:lvl w:ilvl="5" w:tplc="04020005" w:tentative="1">
      <w:start w:val="1"/>
      <w:numFmt w:val="bullet"/>
      <w:lvlText w:val=""/>
      <w:lvlJc w:val="left"/>
      <w:pPr>
        <w:ind w:left="5791" w:hanging="360"/>
      </w:pPr>
      <w:rPr>
        <w:rFonts w:ascii="Wingdings" w:hAnsi="Wingdings" w:hint="default"/>
      </w:rPr>
    </w:lvl>
    <w:lvl w:ilvl="6" w:tplc="04020001" w:tentative="1">
      <w:start w:val="1"/>
      <w:numFmt w:val="bullet"/>
      <w:lvlText w:val=""/>
      <w:lvlJc w:val="left"/>
      <w:pPr>
        <w:ind w:left="6511" w:hanging="360"/>
      </w:pPr>
      <w:rPr>
        <w:rFonts w:ascii="Symbol" w:hAnsi="Symbol" w:hint="default"/>
      </w:rPr>
    </w:lvl>
    <w:lvl w:ilvl="7" w:tplc="04020003" w:tentative="1">
      <w:start w:val="1"/>
      <w:numFmt w:val="bullet"/>
      <w:lvlText w:val="o"/>
      <w:lvlJc w:val="left"/>
      <w:pPr>
        <w:ind w:left="7231" w:hanging="360"/>
      </w:pPr>
      <w:rPr>
        <w:rFonts w:ascii="Courier New" w:hAnsi="Courier New" w:cs="Courier New" w:hint="default"/>
      </w:rPr>
    </w:lvl>
    <w:lvl w:ilvl="8" w:tplc="04020005" w:tentative="1">
      <w:start w:val="1"/>
      <w:numFmt w:val="bullet"/>
      <w:lvlText w:val=""/>
      <w:lvlJc w:val="left"/>
      <w:pPr>
        <w:ind w:left="7951" w:hanging="360"/>
      </w:pPr>
      <w:rPr>
        <w:rFonts w:ascii="Wingdings" w:hAnsi="Wingdings" w:hint="default"/>
      </w:rPr>
    </w:lvl>
  </w:abstractNum>
  <w:abstractNum w:abstractNumId="22" w15:restartNumberingAfterBreak="0">
    <w:nsid w:val="4988259C"/>
    <w:multiLevelType w:val="hybridMultilevel"/>
    <w:tmpl w:val="019CFCEE"/>
    <w:lvl w:ilvl="0" w:tplc="E916A996">
      <w:start w:val="4"/>
      <w:numFmt w:val="upperRoman"/>
      <w:lvlText w:val="%1."/>
      <w:lvlJc w:val="left"/>
      <w:pPr>
        <w:ind w:left="6958" w:hanging="720"/>
      </w:pPr>
      <w:rPr>
        <w:rFonts w:hint="default"/>
        <w:b/>
      </w:rPr>
    </w:lvl>
    <w:lvl w:ilvl="1" w:tplc="04020019" w:tentative="1">
      <w:start w:val="1"/>
      <w:numFmt w:val="lowerLetter"/>
      <w:lvlText w:val="%2."/>
      <w:lvlJc w:val="left"/>
      <w:pPr>
        <w:ind w:left="7318" w:hanging="360"/>
      </w:pPr>
    </w:lvl>
    <w:lvl w:ilvl="2" w:tplc="0402001B" w:tentative="1">
      <w:start w:val="1"/>
      <w:numFmt w:val="lowerRoman"/>
      <w:lvlText w:val="%3."/>
      <w:lvlJc w:val="right"/>
      <w:pPr>
        <w:ind w:left="8038" w:hanging="180"/>
      </w:pPr>
    </w:lvl>
    <w:lvl w:ilvl="3" w:tplc="0402000F" w:tentative="1">
      <w:start w:val="1"/>
      <w:numFmt w:val="decimal"/>
      <w:lvlText w:val="%4."/>
      <w:lvlJc w:val="left"/>
      <w:pPr>
        <w:ind w:left="8758" w:hanging="360"/>
      </w:pPr>
    </w:lvl>
    <w:lvl w:ilvl="4" w:tplc="04020019" w:tentative="1">
      <w:start w:val="1"/>
      <w:numFmt w:val="lowerLetter"/>
      <w:lvlText w:val="%5."/>
      <w:lvlJc w:val="left"/>
      <w:pPr>
        <w:ind w:left="9478" w:hanging="360"/>
      </w:pPr>
    </w:lvl>
    <w:lvl w:ilvl="5" w:tplc="0402001B" w:tentative="1">
      <w:start w:val="1"/>
      <w:numFmt w:val="lowerRoman"/>
      <w:lvlText w:val="%6."/>
      <w:lvlJc w:val="right"/>
      <w:pPr>
        <w:ind w:left="10198" w:hanging="180"/>
      </w:pPr>
    </w:lvl>
    <w:lvl w:ilvl="6" w:tplc="0402000F" w:tentative="1">
      <w:start w:val="1"/>
      <w:numFmt w:val="decimal"/>
      <w:lvlText w:val="%7."/>
      <w:lvlJc w:val="left"/>
      <w:pPr>
        <w:ind w:left="10918" w:hanging="360"/>
      </w:pPr>
    </w:lvl>
    <w:lvl w:ilvl="7" w:tplc="04020019" w:tentative="1">
      <w:start w:val="1"/>
      <w:numFmt w:val="lowerLetter"/>
      <w:lvlText w:val="%8."/>
      <w:lvlJc w:val="left"/>
      <w:pPr>
        <w:ind w:left="11638" w:hanging="360"/>
      </w:pPr>
    </w:lvl>
    <w:lvl w:ilvl="8" w:tplc="0402001B" w:tentative="1">
      <w:start w:val="1"/>
      <w:numFmt w:val="lowerRoman"/>
      <w:lvlText w:val="%9."/>
      <w:lvlJc w:val="right"/>
      <w:pPr>
        <w:ind w:left="12358" w:hanging="180"/>
      </w:pPr>
    </w:lvl>
  </w:abstractNum>
  <w:abstractNum w:abstractNumId="23" w15:restartNumberingAfterBreak="0">
    <w:nsid w:val="4DE179DA"/>
    <w:multiLevelType w:val="hybridMultilevel"/>
    <w:tmpl w:val="C6B0C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2DB58D4"/>
    <w:multiLevelType w:val="hybridMultilevel"/>
    <w:tmpl w:val="7FF8B96C"/>
    <w:lvl w:ilvl="0" w:tplc="1BE46636">
      <w:start w:val="2"/>
      <w:numFmt w:val="bullet"/>
      <w:lvlText w:val="-"/>
      <w:lvlJc w:val="left"/>
      <w:pPr>
        <w:ind w:left="1357" w:hanging="360"/>
      </w:pPr>
      <w:rPr>
        <w:rFonts w:ascii="Times New Roman" w:eastAsia="Times New Roman" w:hAnsi="Times New Roman" w:cs="Times New Roman" w:hint="default"/>
      </w:rPr>
    </w:lvl>
    <w:lvl w:ilvl="1" w:tplc="04020003" w:tentative="1">
      <w:start w:val="1"/>
      <w:numFmt w:val="bullet"/>
      <w:lvlText w:val="o"/>
      <w:lvlJc w:val="left"/>
      <w:pPr>
        <w:ind w:left="2077" w:hanging="360"/>
      </w:pPr>
      <w:rPr>
        <w:rFonts w:ascii="Courier New" w:hAnsi="Courier New" w:cs="Courier New" w:hint="default"/>
      </w:rPr>
    </w:lvl>
    <w:lvl w:ilvl="2" w:tplc="04020005" w:tentative="1">
      <w:start w:val="1"/>
      <w:numFmt w:val="bullet"/>
      <w:lvlText w:val=""/>
      <w:lvlJc w:val="left"/>
      <w:pPr>
        <w:ind w:left="2797" w:hanging="360"/>
      </w:pPr>
      <w:rPr>
        <w:rFonts w:ascii="Wingdings" w:hAnsi="Wingdings" w:hint="default"/>
      </w:rPr>
    </w:lvl>
    <w:lvl w:ilvl="3" w:tplc="04020001" w:tentative="1">
      <w:start w:val="1"/>
      <w:numFmt w:val="bullet"/>
      <w:lvlText w:val=""/>
      <w:lvlJc w:val="left"/>
      <w:pPr>
        <w:ind w:left="3517" w:hanging="360"/>
      </w:pPr>
      <w:rPr>
        <w:rFonts w:ascii="Symbol" w:hAnsi="Symbol" w:hint="default"/>
      </w:rPr>
    </w:lvl>
    <w:lvl w:ilvl="4" w:tplc="04020003" w:tentative="1">
      <w:start w:val="1"/>
      <w:numFmt w:val="bullet"/>
      <w:lvlText w:val="o"/>
      <w:lvlJc w:val="left"/>
      <w:pPr>
        <w:ind w:left="4237" w:hanging="360"/>
      </w:pPr>
      <w:rPr>
        <w:rFonts w:ascii="Courier New" w:hAnsi="Courier New" w:cs="Courier New" w:hint="default"/>
      </w:rPr>
    </w:lvl>
    <w:lvl w:ilvl="5" w:tplc="04020005" w:tentative="1">
      <w:start w:val="1"/>
      <w:numFmt w:val="bullet"/>
      <w:lvlText w:val=""/>
      <w:lvlJc w:val="left"/>
      <w:pPr>
        <w:ind w:left="4957" w:hanging="360"/>
      </w:pPr>
      <w:rPr>
        <w:rFonts w:ascii="Wingdings" w:hAnsi="Wingdings" w:hint="default"/>
      </w:rPr>
    </w:lvl>
    <w:lvl w:ilvl="6" w:tplc="04020001" w:tentative="1">
      <w:start w:val="1"/>
      <w:numFmt w:val="bullet"/>
      <w:lvlText w:val=""/>
      <w:lvlJc w:val="left"/>
      <w:pPr>
        <w:ind w:left="5677" w:hanging="360"/>
      </w:pPr>
      <w:rPr>
        <w:rFonts w:ascii="Symbol" w:hAnsi="Symbol" w:hint="default"/>
      </w:rPr>
    </w:lvl>
    <w:lvl w:ilvl="7" w:tplc="04020003" w:tentative="1">
      <w:start w:val="1"/>
      <w:numFmt w:val="bullet"/>
      <w:lvlText w:val="o"/>
      <w:lvlJc w:val="left"/>
      <w:pPr>
        <w:ind w:left="6397" w:hanging="360"/>
      </w:pPr>
      <w:rPr>
        <w:rFonts w:ascii="Courier New" w:hAnsi="Courier New" w:cs="Courier New" w:hint="default"/>
      </w:rPr>
    </w:lvl>
    <w:lvl w:ilvl="8" w:tplc="04020005" w:tentative="1">
      <w:start w:val="1"/>
      <w:numFmt w:val="bullet"/>
      <w:lvlText w:val=""/>
      <w:lvlJc w:val="left"/>
      <w:pPr>
        <w:ind w:left="7117" w:hanging="360"/>
      </w:pPr>
      <w:rPr>
        <w:rFonts w:ascii="Wingdings" w:hAnsi="Wingdings" w:hint="default"/>
      </w:rPr>
    </w:lvl>
  </w:abstractNum>
  <w:abstractNum w:abstractNumId="25" w15:restartNumberingAfterBreak="0">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C4C254E"/>
    <w:multiLevelType w:val="hybridMultilevel"/>
    <w:tmpl w:val="C5E0A60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15:restartNumberingAfterBreak="0">
    <w:nsid w:val="626A4299"/>
    <w:multiLevelType w:val="hybridMultilevel"/>
    <w:tmpl w:val="1556D682"/>
    <w:lvl w:ilvl="0" w:tplc="D222F552">
      <w:start w:val="120"/>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8" w15:restartNumberingAfterBreak="0">
    <w:nsid w:val="64234CFC"/>
    <w:multiLevelType w:val="hybridMultilevel"/>
    <w:tmpl w:val="F0F21B86"/>
    <w:lvl w:ilvl="0" w:tplc="1DDAB700">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9" w15:restartNumberingAfterBreak="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1AE7D31"/>
    <w:multiLevelType w:val="hybridMultilevel"/>
    <w:tmpl w:val="34D8AA38"/>
    <w:lvl w:ilvl="0" w:tplc="B2E21BA6">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1B45234"/>
    <w:multiLevelType w:val="multilevel"/>
    <w:tmpl w:val="A912C0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E7029A"/>
    <w:multiLevelType w:val="hybridMultilevel"/>
    <w:tmpl w:val="2B4A1A9C"/>
    <w:lvl w:ilvl="0" w:tplc="0402000B">
      <w:start w:val="1"/>
      <w:numFmt w:val="bullet"/>
      <w:lvlText w:val=""/>
      <w:lvlJc w:val="left"/>
      <w:pPr>
        <w:ind w:left="1428" w:hanging="360"/>
      </w:pPr>
      <w:rPr>
        <w:rFonts w:ascii="Wingdings" w:hAnsi="Wingdings" w:hint="default"/>
      </w:rPr>
    </w:lvl>
    <w:lvl w:ilvl="1" w:tplc="3254482A">
      <w:numFmt w:val="bullet"/>
      <w:lvlText w:val="-"/>
      <w:lvlJc w:val="left"/>
      <w:pPr>
        <w:ind w:left="2148" w:hanging="360"/>
      </w:pPr>
      <w:rPr>
        <w:rFonts w:ascii="Times New Roman" w:eastAsia="Times New Roman" w:hAnsi="Times New Roman" w:cs="Times New Roman" w:hint="default"/>
        <w:sz w:val="20"/>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15:restartNumberingAfterBreak="0">
    <w:nsid w:val="762256A4"/>
    <w:multiLevelType w:val="multilevel"/>
    <w:tmpl w:val="D58608D8"/>
    <w:lvl w:ilvl="0">
      <w:start w:val="1"/>
      <w:numFmt w:val="decimal"/>
      <w:lvlText w:val="%1."/>
      <w:lvlJc w:val="left"/>
      <w:pPr>
        <w:ind w:left="360" w:hanging="360"/>
      </w:pPr>
      <w:rPr>
        <w:rFonts w:hint="default"/>
        <w:i w:val="0"/>
      </w:rPr>
    </w:lvl>
    <w:lvl w:ilvl="1">
      <w:start w:val="1"/>
      <w:numFmt w:val="decimal"/>
      <w:isLgl/>
      <w:lvlText w:val="%1.%2."/>
      <w:lvlJc w:val="left"/>
      <w:pPr>
        <w:ind w:left="66"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4" w15:restartNumberingAfterBreak="0">
    <w:nsid w:val="767401D7"/>
    <w:multiLevelType w:val="hybridMultilevel"/>
    <w:tmpl w:val="3B2EE2B8"/>
    <w:lvl w:ilvl="0" w:tplc="801C11B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5" w15:restartNumberingAfterBreak="0">
    <w:nsid w:val="77DD2FB1"/>
    <w:multiLevelType w:val="hybridMultilevel"/>
    <w:tmpl w:val="F6EA2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E24147"/>
    <w:multiLevelType w:val="hybridMultilevel"/>
    <w:tmpl w:val="9FC6FBFE"/>
    <w:lvl w:ilvl="0" w:tplc="04020001">
      <w:start w:val="1"/>
      <w:numFmt w:val="bullet"/>
      <w:lvlText w:val=""/>
      <w:lvlJc w:val="left"/>
      <w:pPr>
        <w:ind w:left="1440" w:hanging="360"/>
      </w:pPr>
      <w:rPr>
        <w:rFonts w:ascii="Symbol" w:hAnsi="Symbol" w:hint="default"/>
      </w:rPr>
    </w:lvl>
    <w:lvl w:ilvl="1" w:tplc="EF5057EE">
      <w:start w:val="1"/>
      <w:numFmt w:val="decimal"/>
      <w:lvlText w:val="%2."/>
      <w:lvlJc w:val="left"/>
      <w:pPr>
        <w:tabs>
          <w:tab w:val="num" w:pos="1440"/>
        </w:tabs>
        <w:ind w:left="1440" w:hanging="360"/>
      </w:pPr>
      <w:rPr>
        <w:i w:val="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16cid:durableId="1486312719">
    <w:abstractNumId w:val="2"/>
  </w:num>
  <w:num w:numId="2" w16cid:durableId="1728992103">
    <w:abstractNumId w:val="1"/>
    <w:lvlOverride w:ilvl="0">
      <w:startOverride w:val="1"/>
    </w:lvlOverride>
  </w:num>
  <w:num w:numId="3" w16cid:durableId="349600229">
    <w:abstractNumId w:val="0"/>
  </w:num>
  <w:num w:numId="4" w16cid:durableId="149082527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5872676">
    <w:abstractNumId w:val="19"/>
  </w:num>
  <w:num w:numId="6" w16cid:durableId="575626603">
    <w:abstractNumId w:val="14"/>
  </w:num>
  <w:num w:numId="7" w16cid:durableId="1818181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5749876">
    <w:abstractNumId w:val="25"/>
  </w:num>
  <w:num w:numId="9" w16cid:durableId="719861457">
    <w:abstractNumId w:val="22"/>
  </w:num>
  <w:num w:numId="10" w16cid:durableId="676150075">
    <w:abstractNumId w:val="7"/>
  </w:num>
  <w:num w:numId="11" w16cid:durableId="1776972185">
    <w:abstractNumId w:val="17"/>
  </w:num>
  <w:num w:numId="12" w16cid:durableId="974220069">
    <w:abstractNumId w:val="30"/>
  </w:num>
  <w:num w:numId="13" w16cid:durableId="1939559560">
    <w:abstractNumId w:val="15"/>
  </w:num>
  <w:num w:numId="14" w16cid:durableId="790592110">
    <w:abstractNumId w:val="12"/>
  </w:num>
  <w:num w:numId="15" w16cid:durableId="766923098">
    <w:abstractNumId w:val="3"/>
  </w:num>
  <w:num w:numId="16" w16cid:durableId="2080059526">
    <w:abstractNumId w:val="28"/>
  </w:num>
  <w:num w:numId="17" w16cid:durableId="1450205596">
    <w:abstractNumId w:val="33"/>
  </w:num>
  <w:num w:numId="18" w16cid:durableId="1255750072">
    <w:abstractNumId w:val="11"/>
  </w:num>
  <w:num w:numId="19" w16cid:durableId="2002730123">
    <w:abstractNumId w:val="23"/>
  </w:num>
  <w:num w:numId="20" w16cid:durableId="1648852843">
    <w:abstractNumId w:val="18"/>
  </w:num>
  <w:num w:numId="21" w16cid:durableId="753164813">
    <w:abstractNumId w:val="34"/>
  </w:num>
  <w:num w:numId="22" w16cid:durableId="156918443">
    <w:abstractNumId w:val="31"/>
  </w:num>
  <w:num w:numId="23" w16cid:durableId="2056151796">
    <w:abstractNumId w:val="36"/>
  </w:num>
  <w:num w:numId="24" w16cid:durableId="955522906">
    <w:abstractNumId w:val="13"/>
  </w:num>
  <w:num w:numId="25" w16cid:durableId="1399674608">
    <w:abstractNumId w:val="16"/>
  </w:num>
  <w:num w:numId="26" w16cid:durableId="734470447">
    <w:abstractNumId w:val="24"/>
  </w:num>
  <w:num w:numId="27" w16cid:durableId="598025019">
    <w:abstractNumId w:val="27"/>
  </w:num>
  <w:num w:numId="28" w16cid:durableId="1890147589">
    <w:abstractNumId w:val="5"/>
  </w:num>
  <w:num w:numId="29" w16cid:durableId="305403863">
    <w:abstractNumId w:val="8"/>
  </w:num>
  <w:num w:numId="30" w16cid:durableId="744955593">
    <w:abstractNumId w:val="4"/>
  </w:num>
  <w:num w:numId="31" w16cid:durableId="316229947">
    <w:abstractNumId w:val="10"/>
  </w:num>
  <w:num w:numId="32" w16cid:durableId="1751847961">
    <w:abstractNumId w:val="32"/>
  </w:num>
  <w:num w:numId="33" w16cid:durableId="1105534744">
    <w:abstractNumId w:val="26"/>
  </w:num>
  <w:num w:numId="34" w16cid:durableId="424960955">
    <w:abstractNumId w:val="21"/>
  </w:num>
  <w:num w:numId="35" w16cid:durableId="745079793">
    <w:abstractNumId w:val="9"/>
  </w:num>
  <w:num w:numId="36" w16cid:durableId="1589382017">
    <w:abstractNumId w:val="20"/>
  </w:num>
  <w:num w:numId="37" w16cid:durableId="1982269250">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E6E"/>
    <w:rsid w:val="00000126"/>
    <w:rsid w:val="00004055"/>
    <w:rsid w:val="00005AB3"/>
    <w:rsid w:val="0000747A"/>
    <w:rsid w:val="00011203"/>
    <w:rsid w:val="0001276E"/>
    <w:rsid w:val="00012F32"/>
    <w:rsid w:val="00016071"/>
    <w:rsid w:val="0002083E"/>
    <w:rsid w:val="00020B1E"/>
    <w:rsid w:val="0002237C"/>
    <w:rsid w:val="00025F34"/>
    <w:rsid w:val="000275D6"/>
    <w:rsid w:val="00031690"/>
    <w:rsid w:val="000343B2"/>
    <w:rsid w:val="00034B53"/>
    <w:rsid w:val="00035897"/>
    <w:rsid w:val="00037E1D"/>
    <w:rsid w:val="0004240D"/>
    <w:rsid w:val="0004283C"/>
    <w:rsid w:val="00047076"/>
    <w:rsid w:val="00050084"/>
    <w:rsid w:val="00052E00"/>
    <w:rsid w:val="00056267"/>
    <w:rsid w:val="0005660B"/>
    <w:rsid w:val="00056DB2"/>
    <w:rsid w:val="00061326"/>
    <w:rsid w:val="000663E2"/>
    <w:rsid w:val="00071244"/>
    <w:rsid w:val="0007260B"/>
    <w:rsid w:val="000841F2"/>
    <w:rsid w:val="00086AF0"/>
    <w:rsid w:val="000904CE"/>
    <w:rsid w:val="0009081B"/>
    <w:rsid w:val="00091BB5"/>
    <w:rsid w:val="000930FB"/>
    <w:rsid w:val="000963D5"/>
    <w:rsid w:val="000972A1"/>
    <w:rsid w:val="000A1272"/>
    <w:rsid w:val="000A5AE2"/>
    <w:rsid w:val="000A736D"/>
    <w:rsid w:val="000A7878"/>
    <w:rsid w:val="000B1440"/>
    <w:rsid w:val="000B27B0"/>
    <w:rsid w:val="000B33C3"/>
    <w:rsid w:val="000B6B56"/>
    <w:rsid w:val="000B760E"/>
    <w:rsid w:val="000C4434"/>
    <w:rsid w:val="000C5421"/>
    <w:rsid w:val="000C64F4"/>
    <w:rsid w:val="000C7573"/>
    <w:rsid w:val="000D171A"/>
    <w:rsid w:val="000E039A"/>
    <w:rsid w:val="000E3269"/>
    <w:rsid w:val="000E5DE7"/>
    <w:rsid w:val="000E7304"/>
    <w:rsid w:val="000E73B9"/>
    <w:rsid w:val="000F27F9"/>
    <w:rsid w:val="000F47D4"/>
    <w:rsid w:val="000F7FA0"/>
    <w:rsid w:val="00104834"/>
    <w:rsid w:val="001119B0"/>
    <w:rsid w:val="00122AE3"/>
    <w:rsid w:val="00122CC8"/>
    <w:rsid w:val="001314D3"/>
    <w:rsid w:val="001335C4"/>
    <w:rsid w:val="00136BA7"/>
    <w:rsid w:val="00147B2E"/>
    <w:rsid w:val="00150772"/>
    <w:rsid w:val="0015343D"/>
    <w:rsid w:val="00154BC1"/>
    <w:rsid w:val="00157CCD"/>
    <w:rsid w:val="00163BC7"/>
    <w:rsid w:val="0016759D"/>
    <w:rsid w:val="00170E9F"/>
    <w:rsid w:val="00174C00"/>
    <w:rsid w:val="00175E5D"/>
    <w:rsid w:val="00187B47"/>
    <w:rsid w:val="00197713"/>
    <w:rsid w:val="001A01A6"/>
    <w:rsid w:val="001A13C7"/>
    <w:rsid w:val="001C16DD"/>
    <w:rsid w:val="001C2DE6"/>
    <w:rsid w:val="001D1460"/>
    <w:rsid w:val="001D3956"/>
    <w:rsid w:val="001D4010"/>
    <w:rsid w:val="001D579F"/>
    <w:rsid w:val="001D57D6"/>
    <w:rsid w:val="001E2818"/>
    <w:rsid w:val="001E3CEF"/>
    <w:rsid w:val="001E7887"/>
    <w:rsid w:val="001F19E1"/>
    <w:rsid w:val="001F2216"/>
    <w:rsid w:val="001F2765"/>
    <w:rsid w:val="001F5BC5"/>
    <w:rsid w:val="00202195"/>
    <w:rsid w:val="00205BDE"/>
    <w:rsid w:val="002136D6"/>
    <w:rsid w:val="00215063"/>
    <w:rsid w:val="00217D0B"/>
    <w:rsid w:val="00221973"/>
    <w:rsid w:val="002231E1"/>
    <w:rsid w:val="002268AB"/>
    <w:rsid w:val="002268F8"/>
    <w:rsid w:val="002323BD"/>
    <w:rsid w:val="00232C60"/>
    <w:rsid w:val="0023330D"/>
    <w:rsid w:val="00236791"/>
    <w:rsid w:val="00237A94"/>
    <w:rsid w:val="00240F17"/>
    <w:rsid w:val="00247AB8"/>
    <w:rsid w:val="0025295A"/>
    <w:rsid w:val="0025499E"/>
    <w:rsid w:val="002634C9"/>
    <w:rsid w:val="002636CC"/>
    <w:rsid w:val="0026381E"/>
    <w:rsid w:val="00266586"/>
    <w:rsid w:val="00270827"/>
    <w:rsid w:val="002839E7"/>
    <w:rsid w:val="00283CC9"/>
    <w:rsid w:val="00284E46"/>
    <w:rsid w:val="002850AA"/>
    <w:rsid w:val="00286017"/>
    <w:rsid w:val="00287D3F"/>
    <w:rsid w:val="00291481"/>
    <w:rsid w:val="00291B2F"/>
    <w:rsid w:val="00292262"/>
    <w:rsid w:val="002A021A"/>
    <w:rsid w:val="002A06B3"/>
    <w:rsid w:val="002A487B"/>
    <w:rsid w:val="002A4BB9"/>
    <w:rsid w:val="002A4EBC"/>
    <w:rsid w:val="002A673D"/>
    <w:rsid w:val="002B2F75"/>
    <w:rsid w:val="002C0592"/>
    <w:rsid w:val="002C2123"/>
    <w:rsid w:val="002C29CB"/>
    <w:rsid w:val="002C43EE"/>
    <w:rsid w:val="002D04BD"/>
    <w:rsid w:val="002D08B2"/>
    <w:rsid w:val="002D2CD2"/>
    <w:rsid w:val="002D2E58"/>
    <w:rsid w:val="002D5BD7"/>
    <w:rsid w:val="002D7891"/>
    <w:rsid w:val="002E23F3"/>
    <w:rsid w:val="002E4B78"/>
    <w:rsid w:val="002F1D03"/>
    <w:rsid w:val="002F2971"/>
    <w:rsid w:val="002F471F"/>
    <w:rsid w:val="002F6C28"/>
    <w:rsid w:val="002F6DE1"/>
    <w:rsid w:val="002F715E"/>
    <w:rsid w:val="00300FDA"/>
    <w:rsid w:val="0030208B"/>
    <w:rsid w:val="0030401B"/>
    <w:rsid w:val="00312341"/>
    <w:rsid w:val="00316192"/>
    <w:rsid w:val="00316E99"/>
    <w:rsid w:val="00325D9A"/>
    <w:rsid w:val="00326CD7"/>
    <w:rsid w:val="00327684"/>
    <w:rsid w:val="00333C1C"/>
    <w:rsid w:val="00333F09"/>
    <w:rsid w:val="00335BF8"/>
    <w:rsid w:val="00341310"/>
    <w:rsid w:val="003426FF"/>
    <w:rsid w:val="00343BDA"/>
    <w:rsid w:val="0034520B"/>
    <w:rsid w:val="0034597B"/>
    <w:rsid w:val="00345F1B"/>
    <w:rsid w:val="00347AF0"/>
    <w:rsid w:val="003506BA"/>
    <w:rsid w:val="00366DAA"/>
    <w:rsid w:val="0036779A"/>
    <w:rsid w:val="00373CDB"/>
    <w:rsid w:val="003741BA"/>
    <w:rsid w:val="00374477"/>
    <w:rsid w:val="00376FE5"/>
    <w:rsid w:val="003821E5"/>
    <w:rsid w:val="003827EA"/>
    <w:rsid w:val="003835F4"/>
    <w:rsid w:val="0038781D"/>
    <w:rsid w:val="00391AE0"/>
    <w:rsid w:val="00391F41"/>
    <w:rsid w:val="003922BF"/>
    <w:rsid w:val="00394744"/>
    <w:rsid w:val="003A590C"/>
    <w:rsid w:val="003B1D33"/>
    <w:rsid w:val="003B7DA6"/>
    <w:rsid w:val="003C7156"/>
    <w:rsid w:val="003C75C1"/>
    <w:rsid w:val="003D254C"/>
    <w:rsid w:val="003D2DE3"/>
    <w:rsid w:val="003D53E8"/>
    <w:rsid w:val="003D74F2"/>
    <w:rsid w:val="003E14B2"/>
    <w:rsid w:val="003E1905"/>
    <w:rsid w:val="003E2964"/>
    <w:rsid w:val="003E2F6D"/>
    <w:rsid w:val="003E4445"/>
    <w:rsid w:val="003F00FA"/>
    <w:rsid w:val="003F10ED"/>
    <w:rsid w:val="003F1CC6"/>
    <w:rsid w:val="003F53E2"/>
    <w:rsid w:val="0040288A"/>
    <w:rsid w:val="00403E8D"/>
    <w:rsid w:val="004042CE"/>
    <w:rsid w:val="00414BA8"/>
    <w:rsid w:val="00415D79"/>
    <w:rsid w:val="00416C5E"/>
    <w:rsid w:val="00420B1E"/>
    <w:rsid w:val="004222F4"/>
    <w:rsid w:val="00422A62"/>
    <w:rsid w:val="00423CB7"/>
    <w:rsid w:val="00423E6E"/>
    <w:rsid w:val="00427E12"/>
    <w:rsid w:val="004337A1"/>
    <w:rsid w:val="00434D87"/>
    <w:rsid w:val="004373AB"/>
    <w:rsid w:val="00442DD3"/>
    <w:rsid w:val="00443A2E"/>
    <w:rsid w:val="00443E57"/>
    <w:rsid w:val="00444445"/>
    <w:rsid w:val="004469CF"/>
    <w:rsid w:val="004523E4"/>
    <w:rsid w:val="004568B0"/>
    <w:rsid w:val="0046521B"/>
    <w:rsid w:val="004663B0"/>
    <w:rsid w:val="004669C0"/>
    <w:rsid w:val="00472ADC"/>
    <w:rsid w:val="00472BFD"/>
    <w:rsid w:val="00477124"/>
    <w:rsid w:val="00480D92"/>
    <w:rsid w:val="00485460"/>
    <w:rsid w:val="00490ACC"/>
    <w:rsid w:val="00493044"/>
    <w:rsid w:val="00494F1F"/>
    <w:rsid w:val="00496175"/>
    <w:rsid w:val="00497F97"/>
    <w:rsid w:val="004A1B85"/>
    <w:rsid w:val="004A2234"/>
    <w:rsid w:val="004A3091"/>
    <w:rsid w:val="004A31E9"/>
    <w:rsid w:val="004A31F0"/>
    <w:rsid w:val="004B301D"/>
    <w:rsid w:val="004B65A4"/>
    <w:rsid w:val="004C1060"/>
    <w:rsid w:val="004C298E"/>
    <w:rsid w:val="004C2AD3"/>
    <w:rsid w:val="004C507B"/>
    <w:rsid w:val="004C61FA"/>
    <w:rsid w:val="004C6CE1"/>
    <w:rsid w:val="004C743F"/>
    <w:rsid w:val="004D1DF9"/>
    <w:rsid w:val="004D6E99"/>
    <w:rsid w:val="004E235C"/>
    <w:rsid w:val="004E2CA9"/>
    <w:rsid w:val="004E30FC"/>
    <w:rsid w:val="004E4553"/>
    <w:rsid w:val="004E6AE6"/>
    <w:rsid w:val="004E7E11"/>
    <w:rsid w:val="004F293E"/>
    <w:rsid w:val="004F7ECC"/>
    <w:rsid w:val="005029D1"/>
    <w:rsid w:val="005038D9"/>
    <w:rsid w:val="00504526"/>
    <w:rsid w:val="00507E00"/>
    <w:rsid w:val="005113BD"/>
    <w:rsid w:val="00512FE0"/>
    <w:rsid w:val="00523ECD"/>
    <w:rsid w:val="00525870"/>
    <w:rsid w:val="0052755B"/>
    <w:rsid w:val="00537569"/>
    <w:rsid w:val="00537D73"/>
    <w:rsid w:val="00543A83"/>
    <w:rsid w:val="00545652"/>
    <w:rsid w:val="00550D43"/>
    <w:rsid w:val="005536AD"/>
    <w:rsid w:val="005538A6"/>
    <w:rsid w:val="005553DF"/>
    <w:rsid w:val="005567BC"/>
    <w:rsid w:val="0056063B"/>
    <w:rsid w:val="0056683D"/>
    <w:rsid w:val="00566F0C"/>
    <w:rsid w:val="00574B0D"/>
    <w:rsid w:val="00574D9D"/>
    <w:rsid w:val="00576119"/>
    <w:rsid w:val="005777FC"/>
    <w:rsid w:val="00580956"/>
    <w:rsid w:val="00580A5D"/>
    <w:rsid w:val="00581302"/>
    <w:rsid w:val="00582583"/>
    <w:rsid w:val="00584739"/>
    <w:rsid w:val="00594A7A"/>
    <w:rsid w:val="005953B9"/>
    <w:rsid w:val="005A4B59"/>
    <w:rsid w:val="005B3BAA"/>
    <w:rsid w:val="005B56CF"/>
    <w:rsid w:val="005C059F"/>
    <w:rsid w:val="005C1264"/>
    <w:rsid w:val="005C1AFE"/>
    <w:rsid w:val="005C3D3F"/>
    <w:rsid w:val="005C4814"/>
    <w:rsid w:val="005C48A7"/>
    <w:rsid w:val="005D4715"/>
    <w:rsid w:val="005E3537"/>
    <w:rsid w:val="005F6CF5"/>
    <w:rsid w:val="005F756A"/>
    <w:rsid w:val="005F7654"/>
    <w:rsid w:val="00600DB9"/>
    <w:rsid w:val="00601EA2"/>
    <w:rsid w:val="0060734F"/>
    <w:rsid w:val="00607FF6"/>
    <w:rsid w:val="00613D54"/>
    <w:rsid w:val="00620AB9"/>
    <w:rsid w:val="0062544A"/>
    <w:rsid w:val="00625906"/>
    <w:rsid w:val="00630107"/>
    <w:rsid w:val="00630F44"/>
    <w:rsid w:val="00631CFA"/>
    <w:rsid w:val="00641A5B"/>
    <w:rsid w:val="006444DC"/>
    <w:rsid w:val="00646F20"/>
    <w:rsid w:val="00650C5A"/>
    <w:rsid w:val="00650D05"/>
    <w:rsid w:val="00653193"/>
    <w:rsid w:val="00662A35"/>
    <w:rsid w:val="006634D5"/>
    <w:rsid w:val="0067005B"/>
    <w:rsid w:val="00671E2F"/>
    <w:rsid w:val="00673783"/>
    <w:rsid w:val="006841C3"/>
    <w:rsid w:val="00690C83"/>
    <w:rsid w:val="00694F29"/>
    <w:rsid w:val="006A3AEA"/>
    <w:rsid w:val="006A3F07"/>
    <w:rsid w:val="006A61A2"/>
    <w:rsid w:val="006B02D9"/>
    <w:rsid w:val="006D06DF"/>
    <w:rsid w:val="006D1157"/>
    <w:rsid w:val="006D29F3"/>
    <w:rsid w:val="006D4512"/>
    <w:rsid w:val="006D79B4"/>
    <w:rsid w:val="006E0952"/>
    <w:rsid w:val="006E439C"/>
    <w:rsid w:val="006E499F"/>
    <w:rsid w:val="006E7E0C"/>
    <w:rsid w:val="006F10E3"/>
    <w:rsid w:val="006F242C"/>
    <w:rsid w:val="006F279B"/>
    <w:rsid w:val="006F27B9"/>
    <w:rsid w:val="006F4980"/>
    <w:rsid w:val="007018F7"/>
    <w:rsid w:val="0070226E"/>
    <w:rsid w:val="00703B65"/>
    <w:rsid w:val="00710998"/>
    <w:rsid w:val="00711C96"/>
    <w:rsid w:val="00712D5B"/>
    <w:rsid w:val="00714E6D"/>
    <w:rsid w:val="0071519C"/>
    <w:rsid w:val="00720C01"/>
    <w:rsid w:val="00720CC6"/>
    <w:rsid w:val="00722D15"/>
    <w:rsid w:val="00723368"/>
    <w:rsid w:val="00723C61"/>
    <w:rsid w:val="00727493"/>
    <w:rsid w:val="00730C2D"/>
    <w:rsid w:val="00742BEE"/>
    <w:rsid w:val="00742FD1"/>
    <w:rsid w:val="0074496E"/>
    <w:rsid w:val="00744C1B"/>
    <w:rsid w:val="00744DFB"/>
    <w:rsid w:val="00745587"/>
    <w:rsid w:val="007459D0"/>
    <w:rsid w:val="00753662"/>
    <w:rsid w:val="007547F5"/>
    <w:rsid w:val="00754B7D"/>
    <w:rsid w:val="00757DFB"/>
    <w:rsid w:val="0077611E"/>
    <w:rsid w:val="007828C7"/>
    <w:rsid w:val="00784522"/>
    <w:rsid w:val="00786462"/>
    <w:rsid w:val="00791216"/>
    <w:rsid w:val="00791603"/>
    <w:rsid w:val="0079470B"/>
    <w:rsid w:val="00794E28"/>
    <w:rsid w:val="00796AA7"/>
    <w:rsid w:val="00797556"/>
    <w:rsid w:val="007A0918"/>
    <w:rsid w:val="007B0E52"/>
    <w:rsid w:val="007B47DB"/>
    <w:rsid w:val="007B4D54"/>
    <w:rsid w:val="007B61F4"/>
    <w:rsid w:val="007C0D69"/>
    <w:rsid w:val="007C2015"/>
    <w:rsid w:val="007C23E7"/>
    <w:rsid w:val="007C35B6"/>
    <w:rsid w:val="007C6DD6"/>
    <w:rsid w:val="007C7B49"/>
    <w:rsid w:val="007E4CD1"/>
    <w:rsid w:val="007F0A61"/>
    <w:rsid w:val="007F14FE"/>
    <w:rsid w:val="007F35D8"/>
    <w:rsid w:val="007F5A32"/>
    <w:rsid w:val="007F6200"/>
    <w:rsid w:val="00802B6A"/>
    <w:rsid w:val="00811D86"/>
    <w:rsid w:val="00813195"/>
    <w:rsid w:val="00815980"/>
    <w:rsid w:val="00820ED9"/>
    <w:rsid w:val="00824799"/>
    <w:rsid w:val="00824C00"/>
    <w:rsid w:val="00824F0F"/>
    <w:rsid w:val="008303DC"/>
    <w:rsid w:val="00830BFB"/>
    <w:rsid w:val="00830EAE"/>
    <w:rsid w:val="008401FD"/>
    <w:rsid w:val="00841343"/>
    <w:rsid w:val="00841CAC"/>
    <w:rsid w:val="0084263A"/>
    <w:rsid w:val="00851820"/>
    <w:rsid w:val="00851DA3"/>
    <w:rsid w:val="00864FE8"/>
    <w:rsid w:val="00870521"/>
    <w:rsid w:val="00884C27"/>
    <w:rsid w:val="00886C91"/>
    <w:rsid w:val="00890664"/>
    <w:rsid w:val="00894375"/>
    <w:rsid w:val="00895F97"/>
    <w:rsid w:val="00896962"/>
    <w:rsid w:val="008A1C74"/>
    <w:rsid w:val="008A32E9"/>
    <w:rsid w:val="008A34CF"/>
    <w:rsid w:val="008A5E5C"/>
    <w:rsid w:val="008A6964"/>
    <w:rsid w:val="008C5C19"/>
    <w:rsid w:val="008C5E52"/>
    <w:rsid w:val="008C5F65"/>
    <w:rsid w:val="008D2B66"/>
    <w:rsid w:val="008D5D17"/>
    <w:rsid w:val="008D7659"/>
    <w:rsid w:val="008E329A"/>
    <w:rsid w:val="008E3371"/>
    <w:rsid w:val="008E38EF"/>
    <w:rsid w:val="008E434B"/>
    <w:rsid w:val="008F1BB0"/>
    <w:rsid w:val="008F3FB4"/>
    <w:rsid w:val="008F4524"/>
    <w:rsid w:val="0090709B"/>
    <w:rsid w:val="009070A0"/>
    <w:rsid w:val="00907E73"/>
    <w:rsid w:val="00924A87"/>
    <w:rsid w:val="00925DC4"/>
    <w:rsid w:val="00926400"/>
    <w:rsid w:val="00932C48"/>
    <w:rsid w:val="0093332D"/>
    <w:rsid w:val="00937785"/>
    <w:rsid w:val="00937F15"/>
    <w:rsid w:val="00941594"/>
    <w:rsid w:val="00941EEB"/>
    <w:rsid w:val="0095113E"/>
    <w:rsid w:val="00953A3D"/>
    <w:rsid w:val="00963AC0"/>
    <w:rsid w:val="00964465"/>
    <w:rsid w:val="009644C2"/>
    <w:rsid w:val="00964A61"/>
    <w:rsid w:val="00973B6B"/>
    <w:rsid w:val="009741A3"/>
    <w:rsid w:val="00975AD9"/>
    <w:rsid w:val="00981C0F"/>
    <w:rsid w:val="00982172"/>
    <w:rsid w:val="0098258C"/>
    <w:rsid w:val="00982F88"/>
    <w:rsid w:val="009906FD"/>
    <w:rsid w:val="00991953"/>
    <w:rsid w:val="00991A54"/>
    <w:rsid w:val="0099223A"/>
    <w:rsid w:val="009922E5"/>
    <w:rsid w:val="00993FE6"/>
    <w:rsid w:val="00996FEB"/>
    <w:rsid w:val="009977F9"/>
    <w:rsid w:val="009A09E1"/>
    <w:rsid w:val="009A33A1"/>
    <w:rsid w:val="009A6E21"/>
    <w:rsid w:val="009A73FF"/>
    <w:rsid w:val="009A7C95"/>
    <w:rsid w:val="009B2B5A"/>
    <w:rsid w:val="009B2EB3"/>
    <w:rsid w:val="009B315B"/>
    <w:rsid w:val="009B3C0C"/>
    <w:rsid w:val="009C5935"/>
    <w:rsid w:val="009D0518"/>
    <w:rsid w:val="009D2744"/>
    <w:rsid w:val="009D517C"/>
    <w:rsid w:val="009D59B8"/>
    <w:rsid w:val="009D60FE"/>
    <w:rsid w:val="009E2A30"/>
    <w:rsid w:val="009E682D"/>
    <w:rsid w:val="009E70B8"/>
    <w:rsid w:val="00A03D13"/>
    <w:rsid w:val="00A0401C"/>
    <w:rsid w:val="00A0426C"/>
    <w:rsid w:val="00A05EA0"/>
    <w:rsid w:val="00A0732F"/>
    <w:rsid w:val="00A11B1C"/>
    <w:rsid w:val="00A133E4"/>
    <w:rsid w:val="00A17723"/>
    <w:rsid w:val="00A20EBA"/>
    <w:rsid w:val="00A20F78"/>
    <w:rsid w:val="00A30D2B"/>
    <w:rsid w:val="00A31CFC"/>
    <w:rsid w:val="00A32BCA"/>
    <w:rsid w:val="00A335AC"/>
    <w:rsid w:val="00A36593"/>
    <w:rsid w:val="00A4158F"/>
    <w:rsid w:val="00A41E78"/>
    <w:rsid w:val="00A429FE"/>
    <w:rsid w:val="00A46C6B"/>
    <w:rsid w:val="00A473C8"/>
    <w:rsid w:val="00A629EE"/>
    <w:rsid w:val="00A644D1"/>
    <w:rsid w:val="00A67B67"/>
    <w:rsid w:val="00A706C2"/>
    <w:rsid w:val="00A72186"/>
    <w:rsid w:val="00A72861"/>
    <w:rsid w:val="00A73802"/>
    <w:rsid w:val="00A76037"/>
    <w:rsid w:val="00A83172"/>
    <w:rsid w:val="00A90825"/>
    <w:rsid w:val="00A92674"/>
    <w:rsid w:val="00A96B8B"/>
    <w:rsid w:val="00A97E3D"/>
    <w:rsid w:val="00AA06F2"/>
    <w:rsid w:val="00AA46D2"/>
    <w:rsid w:val="00AA7743"/>
    <w:rsid w:val="00AB140C"/>
    <w:rsid w:val="00AB4473"/>
    <w:rsid w:val="00AB77FA"/>
    <w:rsid w:val="00AD0955"/>
    <w:rsid w:val="00AE189A"/>
    <w:rsid w:val="00AE278D"/>
    <w:rsid w:val="00AE2E23"/>
    <w:rsid w:val="00AE38CA"/>
    <w:rsid w:val="00AE55B6"/>
    <w:rsid w:val="00B02C58"/>
    <w:rsid w:val="00B04562"/>
    <w:rsid w:val="00B05D1C"/>
    <w:rsid w:val="00B06FD5"/>
    <w:rsid w:val="00B105DF"/>
    <w:rsid w:val="00B10AE0"/>
    <w:rsid w:val="00B16947"/>
    <w:rsid w:val="00B17A77"/>
    <w:rsid w:val="00B27EAA"/>
    <w:rsid w:val="00B40193"/>
    <w:rsid w:val="00B43D2A"/>
    <w:rsid w:val="00B51586"/>
    <w:rsid w:val="00B65C30"/>
    <w:rsid w:val="00B6640E"/>
    <w:rsid w:val="00B67FAB"/>
    <w:rsid w:val="00B73D1B"/>
    <w:rsid w:val="00B75688"/>
    <w:rsid w:val="00B75BD8"/>
    <w:rsid w:val="00B77123"/>
    <w:rsid w:val="00B77680"/>
    <w:rsid w:val="00B800FC"/>
    <w:rsid w:val="00B81ECD"/>
    <w:rsid w:val="00B92201"/>
    <w:rsid w:val="00B93E24"/>
    <w:rsid w:val="00B94EA6"/>
    <w:rsid w:val="00B96BE0"/>
    <w:rsid w:val="00BA192E"/>
    <w:rsid w:val="00BA318D"/>
    <w:rsid w:val="00BA44D8"/>
    <w:rsid w:val="00BB27DC"/>
    <w:rsid w:val="00BB3494"/>
    <w:rsid w:val="00BC1692"/>
    <w:rsid w:val="00BC59A0"/>
    <w:rsid w:val="00BD1119"/>
    <w:rsid w:val="00BD4CBB"/>
    <w:rsid w:val="00BD5526"/>
    <w:rsid w:val="00BD6B36"/>
    <w:rsid w:val="00BE3A71"/>
    <w:rsid w:val="00BE71FA"/>
    <w:rsid w:val="00BE7366"/>
    <w:rsid w:val="00BE7F92"/>
    <w:rsid w:val="00BF768F"/>
    <w:rsid w:val="00C0380C"/>
    <w:rsid w:val="00C03F9D"/>
    <w:rsid w:val="00C047F1"/>
    <w:rsid w:val="00C136D5"/>
    <w:rsid w:val="00C17B0F"/>
    <w:rsid w:val="00C24DFE"/>
    <w:rsid w:val="00C32615"/>
    <w:rsid w:val="00C33E9D"/>
    <w:rsid w:val="00C36EC4"/>
    <w:rsid w:val="00C4627F"/>
    <w:rsid w:val="00C4684E"/>
    <w:rsid w:val="00C5293D"/>
    <w:rsid w:val="00C54121"/>
    <w:rsid w:val="00C56F2D"/>
    <w:rsid w:val="00C57872"/>
    <w:rsid w:val="00C60CF3"/>
    <w:rsid w:val="00C61D00"/>
    <w:rsid w:val="00C6301B"/>
    <w:rsid w:val="00C63804"/>
    <w:rsid w:val="00C64ADE"/>
    <w:rsid w:val="00C650BE"/>
    <w:rsid w:val="00C81DD6"/>
    <w:rsid w:val="00C839FE"/>
    <w:rsid w:val="00C858B1"/>
    <w:rsid w:val="00C86AD2"/>
    <w:rsid w:val="00C876AF"/>
    <w:rsid w:val="00C9403C"/>
    <w:rsid w:val="00C96EA3"/>
    <w:rsid w:val="00C97C78"/>
    <w:rsid w:val="00CA325B"/>
    <w:rsid w:val="00CA3F48"/>
    <w:rsid w:val="00CA70EF"/>
    <w:rsid w:val="00CB205C"/>
    <w:rsid w:val="00CB2225"/>
    <w:rsid w:val="00CB38AD"/>
    <w:rsid w:val="00CC338B"/>
    <w:rsid w:val="00CC3D2C"/>
    <w:rsid w:val="00CC3F11"/>
    <w:rsid w:val="00CC7955"/>
    <w:rsid w:val="00CD31DD"/>
    <w:rsid w:val="00CD355B"/>
    <w:rsid w:val="00CD4B5F"/>
    <w:rsid w:val="00CD7838"/>
    <w:rsid w:val="00CE49AE"/>
    <w:rsid w:val="00CE65F6"/>
    <w:rsid w:val="00CF1A1F"/>
    <w:rsid w:val="00CF1FF2"/>
    <w:rsid w:val="00CF29B1"/>
    <w:rsid w:val="00CF2DD2"/>
    <w:rsid w:val="00CF584F"/>
    <w:rsid w:val="00D00434"/>
    <w:rsid w:val="00D004B7"/>
    <w:rsid w:val="00D022AB"/>
    <w:rsid w:val="00D02A71"/>
    <w:rsid w:val="00D035CB"/>
    <w:rsid w:val="00D06E92"/>
    <w:rsid w:val="00D1133B"/>
    <w:rsid w:val="00D22A91"/>
    <w:rsid w:val="00D238EF"/>
    <w:rsid w:val="00D239BD"/>
    <w:rsid w:val="00D26E24"/>
    <w:rsid w:val="00D30AE8"/>
    <w:rsid w:val="00D32A3E"/>
    <w:rsid w:val="00D33EB0"/>
    <w:rsid w:val="00D34883"/>
    <w:rsid w:val="00D37D0E"/>
    <w:rsid w:val="00D441FC"/>
    <w:rsid w:val="00D453C0"/>
    <w:rsid w:val="00D4737E"/>
    <w:rsid w:val="00D52826"/>
    <w:rsid w:val="00D52B8A"/>
    <w:rsid w:val="00D56410"/>
    <w:rsid w:val="00D5734C"/>
    <w:rsid w:val="00D60E45"/>
    <w:rsid w:val="00D657B7"/>
    <w:rsid w:val="00D66A5C"/>
    <w:rsid w:val="00D66C25"/>
    <w:rsid w:val="00D67B67"/>
    <w:rsid w:val="00D71389"/>
    <w:rsid w:val="00D75695"/>
    <w:rsid w:val="00D770F1"/>
    <w:rsid w:val="00D85555"/>
    <w:rsid w:val="00D921FE"/>
    <w:rsid w:val="00D93069"/>
    <w:rsid w:val="00D979A5"/>
    <w:rsid w:val="00DA20B9"/>
    <w:rsid w:val="00DA2588"/>
    <w:rsid w:val="00DA2DC9"/>
    <w:rsid w:val="00DA3225"/>
    <w:rsid w:val="00DA33E4"/>
    <w:rsid w:val="00DA7823"/>
    <w:rsid w:val="00DB29C2"/>
    <w:rsid w:val="00DC06C8"/>
    <w:rsid w:val="00DC0E8E"/>
    <w:rsid w:val="00DC780E"/>
    <w:rsid w:val="00DD1F63"/>
    <w:rsid w:val="00DD46AC"/>
    <w:rsid w:val="00DD5E03"/>
    <w:rsid w:val="00DE215F"/>
    <w:rsid w:val="00DE2BEC"/>
    <w:rsid w:val="00DE4864"/>
    <w:rsid w:val="00DE4E81"/>
    <w:rsid w:val="00DE5758"/>
    <w:rsid w:val="00DE721E"/>
    <w:rsid w:val="00DF2A26"/>
    <w:rsid w:val="00E00D9F"/>
    <w:rsid w:val="00E010BE"/>
    <w:rsid w:val="00E01705"/>
    <w:rsid w:val="00E0344B"/>
    <w:rsid w:val="00E04665"/>
    <w:rsid w:val="00E1323F"/>
    <w:rsid w:val="00E173E6"/>
    <w:rsid w:val="00E204E0"/>
    <w:rsid w:val="00E21CBA"/>
    <w:rsid w:val="00E24B51"/>
    <w:rsid w:val="00E33859"/>
    <w:rsid w:val="00E341F1"/>
    <w:rsid w:val="00E42C49"/>
    <w:rsid w:val="00E454C9"/>
    <w:rsid w:val="00E45CB3"/>
    <w:rsid w:val="00E45D1E"/>
    <w:rsid w:val="00E463CE"/>
    <w:rsid w:val="00E5057D"/>
    <w:rsid w:val="00E539EA"/>
    <w:rsid w:val="00E56563"/>
    <w:rsid w:val="00E6631E"/>
    <w:rsid w:val="00E70BD8"/>
    <w:rsid w:val="00E713E1"/>
    <w:rsid w:val="00E8121F"/>
    <w:rsid w:val="00E83908"/>
    <w:rsid w:val="00E878F4"/>
    <w:rsid w:val="00E96CAB"/>
    <w:rsid w:val="00EA20F2"/>
    <w:rsid w:val="00EB0575"/>
    <w:rsid w:val="00EB45E8"/>
    <w:rsid w:val="00EC245E"/>
    <w:rsid w:val="00EC39E0"/>
    <w:rsid w:val="00EC5D92"/>
    <w:rsid w:val="00EC6CA3"/>
    <w:rsid w:val="00ED0F8E"/>
    <w:rsid w:val="00ED2CFE"/>
    <w:rsid w:val="00ED3D43"/>
    <w:rsid w:val="00EE3416"/>
    <w:rsid w:val="00EE5441"/>
    <w:rsid w:val="00EE5537"/>
    <w:rsid w:val="00EE55AB"/>
    <w:rsid w:val="00EF1A30"/>
    <w:rsid w:val="00EF5972"/>
    <w:rsid w:val="00EF6C27"/>
    <w:rsid w:val="00EF7DBF"/>
    <w:rsid w:val="00F00256"/>
    <w:rsid w:val="00F02546"/>
    <w:rsid w:val="00F05075"/>
    <w:rsid w:val="00F1284F"/>
    <w:rsid w:val="00F15FCF"/>
    <w:rsid w:val="00F21512"/>
    <w:rsid w:val="00F23633"/>
    <w:rsid w:val="00F24617"/>
    <w:rsid w:val="00F2551E"/>
    <w:rsid w:val="00F26C67"/>
    <w:rsid w:val="00F3579F"/>
    <w:rsid w:val="00F37F3E"/>
    <w:rsid w:val="00F40AD7"/>
    <w:rsid w:val="00F46611"/>
    <w:rsid w:val="00F50D5F"/>
    <w:rsid w:val="00F512D7"/>
    <w:rsid w:val="00F5789F"/>
    <w:rsid w:val="00F61030"/>
    <w:rsid w:val="00F65858"/>
    <w:rsid w:val="00F66C0F"/>
    <w:rsid w:val="00F82D79"/>
    <w:rsid w:val="00F84823"/>
    <w:rsid w:val="00F856B2"/>
    <w:rsid w:val="00F9375C"/>
    <w:rsid w:val="00F95536"/>
    <w:rsid w:val="00FA1EFF"/>
    <w:rsid w:val="00FA45EB"/>
    <w:rsid w:val="00FB0942"/>
    <w:rsid w:val="00FB2E55"/>
    <w:rsid w:val="00FB36CD"/>
    <w:rsid w:val="00FB5519"/>
    <w:rsid w:val="00FB59DD"/>
    <w:rsid w:val="00FB7E32"/>
    <w:rsid w:val="00FD0346"/>
    <w:rsid w:val="00FD1EDF"/>
    <w:rsid w:val="00FE10D7"/>
    <w:rsid w:val="00FE2BF9"/>
    <w:rsid w:val="00FE2D80"/>
    <w:rsid w:val="00FF0222"/>
    <w:rsid w:val="00FF12D2"/>
    <w:rsid w:val="00FF4F2A"/>
    <w:rsid w:val="00FF6BE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88269"/>
  <w15:docId w15:val="{A9E879B3-DC45-4FA5-A50F-902DE4B8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E6E"/>
    <w:rPr>
      <w:lang w:val="en-AU" w:eastAsia="en-US"/>
    </w:rPr>
  </w:style>
  <w:style w:type="paragraph" w:styleId="1">
    <w:name w:val="heading 1"/>
    <w:basedOn w:val="a1"/>
    <w:next w:val="a1"/>
    <w:link w:val="10"/>
    <w:qFormat/>
    <w:rsid w:val="00841CAC"/>
    <w:pPr>
      <w:pBdr>
        <w:top w:val="single" w:sz="4" w:space="1" w:color="auto"/>
        <w:left w:val="single" w:sz="4" w:space="4" w:color="auto"/>
        <w:bottom w:val="single" w:sz="4" w:space="1" w:color="auto"/>
        <w:right w:val="single" w:sz="4" w:space="4" w:color="auto"/>
      </w:pBdr>
      <w:spacing w:before="60" w:after="60"/>
      <w:ind w:right="25" w:firstLine="720"/>
      <w:outlineLvl w:val="0"/>
    </w:pPr>
    <w:rPr>
      <w:b/>
      <w:bCs/>
      <w:sz w:val="28"/>
      <w:szCs w:val="28"/>
      <w:lang w:val="bg-BG"/>
    </w:rPr>
  </w:style>
  <w:style w:type="paragraph" w:styleId="2">
    <w:name w:val="heading 2"/>
    <w:basedOn w:val="a1"/>
    <w:next w:val="a1"/>
    <w:link w:val="20"/>
    <w:uiPriority w:val="9"/>
    <w:qFormat/>
    <w:rsid w:val="00841CAC"/>
    <w:pPr>
      <w:keepNext/>
      <w:spacing w:before="240" w:after="60"/>
      <w:outlineLvl w:val="1"/>
    </w:pPr>
    <w:rPr>
      <w:rFonts w:ascii="Arial" w:hAnsi="Arial"/>
      <w:b/>
      <w:bCs/>
      <w:i/>
      <w:iCs/>
      <w:color w:val="000000"/>
      <w:sz w:val="28"/>
      <w:szCs w:val="28"/>
      <w:u w:val="single"/>
      <w:lang w:eastAsia="bg-BG"/>
    </w:rPr>
  </w:style>
  <w:style w:type="paragraph" w:styleId="3">
    <w:name w:val="heading 3"/>
    <w:aliases w:val="Знак"/>
    <w:basedOn w:val="a1"/>
    <w:next w:val="a1"/>
    <w:link w:val="30"/>
    <w:qFormat/>
    <w:rsid w:val="00841CAC"/>
    <w:pPr>
      <w:keepNext/>
      <w:jc w:val="center"/>
      <w:outlineLvl w:val="2"/>
    </w:pPr>
    <w:rPr>
      <w:b/>
      <w:sz w:val="28"/>
      <w:lang w:val="bg-BG"/>
    </w:rPr>
  </w:style>
  <w:style w:type="paragraph" w:styleId="40">
    <w:name w:val="heading 4"/>
    <w:basedOn w:val="a1"/>
    <w:next w:val="a1"/>
    <w:link w:val="41"/>
    <w:qFormat/>
    <w:rsid w:val="00841CAC"/>
    <w:pPr>
      <w:keepNext/>
      <w:spacing w:before="240"/>
      <w:jc w:val="both"/>
      <w:outlineLvl w:val="3"/>
    </w:pPr>
    <w:rPr>
      <w:b/>
      <w:sz w:val="24"/>
      <w:lang w:val="bg-BG"/>
    </w:rPr>
  </w:style>
  <w:style w:type="paragraph" w:styleId="5">
    <w:name w:val="heading 5"/>
    <w:basedOn w:val="a1"/>
    <w:next w:val="a1"/>
    <w:link w:val="50"/>
    <w:qFormat/>
    <w:rsid w:val="00841CAC"/>
    <w:pPr>
      <w:spacing w:before="240" w:after="60"/>
      <w:outlineLvl w:val="4"/>
    </w:pPr>
    <w:rPr>
      <w:b/>
      <w:bCs/>
      <w:i/>
      <w:iCs/>
      <w:color w:val="000000"/>
      <w:sz w:val="26"/>
      <w:szCs w:val="26"/>
      <w:u w:val="single"/>
      <w:lang w:eastAsia="bg-BG"/>
    </w:rPr>
  </w:style>
  <w:style w:type="paragraph" w:styleId="6">
    <w:name w:val="heading 6"/>
    <w:basedOn w:val="a1"/>
    <w:next w:val="a1"/>
    <w:link w:val="60"/>
    <w:qFormat/>
    <w:rsid w:val="00841CAC"/>
    <w:pPr>
      <w:keepNext/>
      <w:tabs>
        <w:tab w:val="left" w:pos="0"/>
      </w:tabs>
      <w:outlineLvl w:val="5"/>
    </w:pPr>
    <w:rPr>
      <w:b/>
      <w:sz w:val="24"/>
      <w:lang w:val="bg-BG"/>
    </w:rPr>
  </w:style>
  <w:style w:type="paragraph" w:styleId="7">
    <w:name w:val="heading 7"/>
    <w:basedOn w:val="a1"/>
    <w:next w:val="a1"/>
    <w:link w:val="70"/>
    <w:qFormat/>
    <w:rsid w:val="00841CAC"/>
    <w:pPr>
      <w:spacing w:before="240" w:after="60"/>
      <w:outlineLvl w:val="6"/>
    </w:pPr>
    <w:rPr>
      <w:color w:val="000000"/>
      <w:sz w:val="24"/>
      <w:szCs w:val="24"/>
      <w:u w:val="single"/>
      <w:lang w:eastAsia="bg-BG"/>
    </w:rPr>
  </w:style>
  <w:style w:type="paragraph" w:styleId="8">
    <w:name w:val="heading 8"/>
    <w:basedOn w:val="a1"/>
    <w:next w:val="a1"/>
    <w:link w:val="80"/>
    <w:qFormat/>
    <w:rsid w:val="00841CAC"/>
    <w:pPr>
      <w:keepNext/>
      <w:jc w:val="both"/>
      <w:outlineLvl w:val="7"/>
    </w:pPr>
    <w:rPr>
      <w:rFonts w:ascii="Bookman Old Style" w:hAnsi="Bookman Old Style"/>
      <w:b/>
      <w:i/>
      <w:sz w:val="24"/>
      <w:lang w:val="bg-BG"/>
    </w:rPr>
  </w:style>
  <w:style w:type="paragraph" w:styleId="9">
    <w:name w:val="heading 9"/>
    <w:basedOn w:val="a1"/>
    <w:next w:val="a1"/>
    <w:link w:val="90"/>
    <w:qFormat/>
    <w:rsid w:val="00841CAC"/>
    <w:pPr>
      <w:keepNext/>
      <w:jc w:val="center"/>
      <w:outlineLvl w:val="8"/>
    </w:pPr>
    <w:rPr>
      <w:b/>
      <w:sz w:val="36"/>
      <w:u w:val="single"/>
      <w:lang w:val="bg-BG"/>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aliases w:val="Char,Char Char Char Char Char,Char Char Char,Char Char Char Char Char Char Char Char Char,Char Char Char Char Char Char Char Char Char Char,Char Char Char Char Char Char Char, Char, Char Char Char Char Char, Char Char Char Char"/>
    <w:basedOn w:val="a1"/>
    <w:link w:val="a6"/>
    <w:uiPriority w:val="99"/>
    <w:rsid w:val="00B27EAA"/>
    <w:pPr>
      <w:tabs>
        <w:tab w:val="center" w:pos="4320"/>
        <w:tab w:val="right" w:pos="8640"/>
      </w:tabs>
    </w:pPr>
    <w:rPr>
      <w:sz w:val="24"/>
      <w:lang w:val="fr-FR"/>
    </w:rPr>
  </w:style>
  <w:style w:type="paragraph" w:customStyle="1" w:styleId="CharCharCharChar">
    <w:name w:val="Char Char Char Char"/>
    <w:basedOn w:val="a1"/>
    <w:rsid w:val="007C35B6"/>
    <w:pPr>
      <w:tabs>
        <w:tab w:val="left" w:pos="709"/>
      </w:tabs>
    </w:pPr>
    <w:rPr>
      <w:rFonts w:ascii="Tahoma" w:hAnsi="Tahoma"/>
      <w:sz w:val="24"/>
      <w:szCs w:val="24"/>
      <w:lang w:val="pl-PL" w:eastAsia="pl-PL"/>
    </w:rPr>
  </w:style>
  <w:style w:type="character" w:styleId="a7">
    <w:name w:val="Hyperlink"/>
    <w:basedOn w:val="a2"/>
    <w:uiPriority w:val="99"/>
    <w:rsid w:val="004A3091"/>
    <w:rPr>
      <w:rFonts w:cs="Times New Roman"/>
      <w:color w:val="0000FF"/>
      <w:u w:val="single"/>
    </w:rPr>
  </w:style>
  <w:style w:type="character" w:customStyle="1" w:styleId="a6">
    <w:name w:val="Долен колонтитул Знак"/>
    <w:aliases w:val="Char Знак,Char Char Char Char Char Знак,Char Char Char Знак1,Char Char Char Char Char Char Char Char Char Знак,Char Char Char Char Char Char Char Char Char Char Знак,Char Char Char Char Char Char Char Знак, Char Знак"/>
    <w:basedOn w:val="a2"/>
    <w:link w:val="a5"/>
    <w:uiPriority w:val="99"/>
    <w:locked/>
    <w:rsid w:val="004A3091"/>
    <w:rPr>
      <w:sz w:val="24"/>
      <w:lang w:val="fr-FR" w:eastAsia="en-US"/>
    </w:rPr>
  </w:style>
  <w:style w:type="paragraph" w:styleId="a8">
    <w:name w:val="Balloon Text"/>
    <w:basedOn w:val="a1"/>
    <w:link w:val="a9"/>
    <w:uiPriority w:val="99"/>
    <w:rsid w:val="0034597B"/>
    <w:rPr>
      <w:rFonts w:ascii="Tahoma" w:hAnsi="Tahoma" w:cs="Tahoma"/>
      <w:sz w:val="16"/>
      <w:szCs w:val="16"/>
    </w:rPr>
  </w:style>
  <w:style w:type="character" w:customStyle="1" w:styleId="a9">
    <w:name w:val="Изнесен текст Знак"/>
    <w:basedOn w:val="a2"/>
    <w:link w:val="a8"/>
    <w:uiPriority w:val="99"/>
    <w:rsid w:val="0034597B"/>
    <w:rPr>
      <w:rFonts w:ascii="Tahoma" w:hAnsi="Tahoma" w:cs="Tahoma"/>
      <w:sz w:val="16"/>
      <w:szCs w:val="16"/>
      <w:lang w:val="en-AU" w:eastAsia="en-US"/>
    </w:rPr>
  </w:style>
  <w:style w:type="character" w:customStyle="1" w:styleId="10">
    <w:name w:val="Заглавие 1 Знак"/>
    <w:basedOn w:val="a2"/>
    <w:link w:val="1"/>
    <w:rsid w:val="00841CAC"/>
    <w:rPr>
      <w:b/>
      <w:bCs/>
      <w:sz w:val="28"/>
      <w:szCs w:val="28"/>
      <w:lang w:eastAsia="en-US"/>
    </w:rPr>
  </w:style>
  <w:style w:type="character" w:customStyle="1" w:styleId="20">
    <w:name w:val="Заглавие 2 Знак"/>
    <w:basedOn w:val="a2"/>
    <w:link w:val="2"/>
    <w:uiPriority w:val="9"/>
    <w:rsid w:val="00841CAC"/>
    <w:rPr>
      <w:rFonts w:ascii="Arial" w:hAnsi="Arial"/>
      <w:b/>
      <w:bCs/>
      <w:i/>
      <w:iCs/>
      <w:color w:val="000000"/>
      <w:sz w:val="28"/>
      <w:szCs w:val="28"/>
      <w:u w:val="single"/>
      <w:lang w:val="en-AU"/>
    </w:rPr>
  </w:style>
  <w:style w:type="character" w:customStyle="1" w:styleId="30">
    <w:name w:val="Заглавие 3 Знак"/>
    <w:aliases w:val="Знак Знак"/>
    <w:basedOn w:val="a2"/>
    <w:link w:val="3"/>
    <w:rsid w:val="00841CAC"/>
    <w:rPr>
      <w:b/>
      <w:sz w:val="28"/>
      <w:lang w:eastAsia="en-US"/>
    </w:rPr>
  </w:style>
  <w:style w:type="character" w:customStyle="1" w:styleId="41">
    <w:name w:val="Заглавие 4 Знак"/>
    <w:basedOn w:val="a2"/>
    <w:link w:val="40"/>
    <w:rsid w:val="00841CAC"/>
    <w:rPr>
      <w:b/>
      <w:sz w:val="24"/>
      <w:lang w:eastAsia="en-US"/>
    </w:rPr>
  </w:style>
  <w:style w:type="character" w:customStyle="1" w:styleId="50">
    <w:name w:val="Заглавие 5 Знак"/>
    <w:basedOn w:val="a2"/>
    <w:link w:val="5"/>
    <w:rsid w:val="00841CAC"/>
    <w:rPr>
      <w:b/>
      <w:bCs/>
      <w:i/>
      <w:iCs/>
      <w:color w:val="000000"/>
      <w:sz w:val="26"/>
      <w:szCs w:val="26"/>
      <w:u w:val="single"/>
      <w:lang w:val="en-AU"/>
    </w:rPr>
  </w:style>
  <w:style w:type="character" w:customStyle="1" w:styleId="60">
    <w:name w:val="Заглавие 6 Знак"/>
    <w:basedOn w:val="a2"/>
    <w:link w:val="6"/>
    <w:rsid w:val="00841CAC"/>
    <w:rPr>
      <w:b/>
      <w:sz w:val="24"/>
      <w:lang w:eastAsia="en-US"/>
    </w:rPr>
  </w:style>
  <w:style w:type="character" w:customStyle="1" w:styleId="70">
    <w:name w:val="Заглавие 7 Знак"/>
    <w:basedOn w:val="a2"/>
    <w:link w:val="7"/>
    <w:rsid w:val="00841CAC"/>
    <w:rPr>
      <w:color w:val="000000"/>
      <w:sz w:val="24"/>
      <w:szCs w:val="24"/>
      <w:u w:val="single"/>
      <w:lang w:val="en-AU"/>
    </w:rPr>
  </w:style>
  <w:style w:type="character" w:customStyle="1" w:styleId="80">
    <w:name w:val="Заглавие 8 Знак"/>
    <w:basedOn w:val="a2"/>
    <w:link w:val="8"/>
    <w:rsid w:val="00841CAC"/>
    <w:rPr>
      <w:rFonts w:ascii="Bookman Old Style" w:hAnsi="Bookman Old Style"/>
      <w:b/>
      <w:i/>
      <w:sz w:val="24"/>
      <w:lang w:eastAsia="en-US"/>
    </w:rPr>
  </w:style>
  <w:style w:type="character" w:customStyle="1" w:styleId="90">
    <w:name w:val="Заглавие 9 Знак"/>
    <w:basedOn w:val="a2"/>
    <w:link w:val="9"/>
    <w:rsid w:val="00841CAC"/>
    <w:rPr>
      <w:b/>
      <w:sz w:val="36"/>
      <w:u w:val="single"/>
      <w:lang w:eastAsia="en-US"/>
    </w:rPr>
  </w:style>
  <w:style w:type="numbering" w:customStyle="1" w:styleId="NoList1">
    <w:name w:val="No List1"/>
    <w:next w:val="a4"/>
    <w:uiPriority w:val="99"/>
    <w:semiHidden/>
    <w:unhideWhenUsed/>
    <w:rsid w:val="00841CAC"/>
  </w:style>
  <w:style w:type="character" w:styleId="aa">
    <w:name w:val="FollowedHyperlink"/>
    <w:uiPriority w:val="99"/>
    <w:unhideWhenUsed/>
    <w:rsid w:val="00841CAC"/>
    <w:rPr>
      <w:color w:val="800080"/>
      <w:u w:val="single"/>
    </w:rPr>
  </w:style>
  <w:style w:type="character" w:customStyle="1" w:styleId="Heading3Char1">
    <w:name w:val="Heading 3 Char1"/>
    <w:aliases w:val="Знак Char1"/>
    <w:semiHidden/>
    <w:rsid w:val="00841CAC"/>
    <w:rPr>
      <w:rFonts w:ascii="Cambria" w:eastAsia="Times New Roman" w:hAnsi="Cambria" w:cs="Times New Roman"/>
      <w:b/>
      <w:bCs/>
      <w:color w:val="4F81BD"/>
      <w:sz w:val="28"/>
      <w:u w:val="single"/>
      <w:lang w:val="en-AU" w:eastAsia="bg-BG"/>
    </w:rPr>
  </w:style>
  <w:style w:type="paragraph" w:styleId="ab">
    <w:name w:val="Normal (Web)"/>
    <w:basedOn w:val="a1"/>
    <w:unhideWhenUsed/>
    <w:rsid w:val="00841CAC"/>
    <w:pPr>
      <w:spacing w:before="100" w:beforeAutospacing="1" w:after="100" w:afterAutospacing="1"/>
    </w:pPr>
    <w:rPr>
      <w:sz w:val="24"/>
      <w:szCs w:val="24"/>
      <w:lang w:val="bg-BG" w:eastAsia="bg-BG"/>
    </w:rPr>
  </w:style>
  <w:style w:type="paragraph" w:styleId="11">
    <w:name w:val="toc 1"/>
    <w:basedOn w:val="a1"/>
    <w:next w:val="a1"/>
    <w:autoRedefine/>
    <w:unhideWhenUsed/>
    <w:rsid w:val="00841CAC"/>
    <w:pPr>
      <w:tabs>
        <w:tab w:val="left" w:pos="1320"/>
        <w:tab w:val="right" w:leader="dot" w:pos="9180"/>
        <w:tab w:val="right" w:pos="9630"/>
      </w:tabs>
      <w:autoSpaceDE w:val="0"/>
      <w:autoSpaceDN w:val="0"/>
      <w:adjustRightInd w:val="0"/>
      <w:spacing w:before="120" w:after="120"/>
      <w:ind w:left="360" w:right="-48" w:hanging="360"/>
      <w:jc w:val="both"/>
    </w:pPr>
    <w:rPr>
      <w:rFonts w:ascii="Tahoma" w:hAnsi="Tahoma" w:cs="Tahoma"/>
      <w:b/>
      <w:bCs/>
      <w:noProof/>
      <w:color w:val="000000"/>
      <w:szCs w:val="28"/>
      <w:lang w:val="bg-BG"/>
    </w:rPr>
  </w:style>
  <w:style w:type="paragraph" w:styleId="21">
    <w:name w:val="toc 2"/>
    <w:basedOn w:val="a1"/>
    <w:next w:val="a1"/>
    <w:autoRedefine/>
    <w:unhideWhenUsed/>
    <w:rsid w:val="00841CAC"/>
    <w:pPr>
      <w:tabs>
        <w:tab w:val="right" w:leader="dot" w:pos="9180"/>
        <w:tab w:val="right" w:pos="9630"/>
      </w:tabs>
      <w:autoSpaceDE w:val="0"/>
      <w:autoSpaceDN w:val="0"/>
      <w:adjustRightInd w:val="0"/>
      <w:spacing w:before="120"/>
      <w:ind w:left="1267" w:right="-168" w:hanging="907"/>
      <w:jc w:val="both"/>
    </w:pPr>
    <w:rPr>
      <w:rFonts w:ascii="Tahoma" w:hAnsi="Tahoma" w:cs="Tahoma"/>
      <w:noProof/>
      <w:color w:val="000000"/>
      <w:lang w:val="bg-BG"/>
    </w:rPr>
  </w:style>
  <w:style w:type="paragraph" w:styleId="31">
    <w:name w:val="toc 3"/>
    <w:basedOn w:val="21"/>
    <w:next w:val="a1"/>
    <w:autoRedefine/>
    <w:unhideWhenUsed/>
    <w:rsid w:val="00841CAC"/>
    <w:pPr>
      <w:spacing w:before="0"/>
      <w:ind w:left="1260" w:hanging="360"/>
    </w:pPr>
  </w:style>
  <w:style w:type="paragraph" w:styleId="42">
    <w:name w:val="toc 4"/>
    <w:basedOn w:val="31"/>
    <w:next w:val="31"/>
    <w:autoRedefine/>
    <w:unhideWhenUsed/>
    <w:rsid w:val="00841CAC"/>
    <w:pPr>
      <w:tabs>
        <w:tab w:val="clear" w:pos="9630"/>
      </w:tabs>
      <w:ind w:left="1800"/>
    </w:pPr>
    <w:rPr>
      <w:rFonts w:cs="Times New Roman"/>
      <w:lang w:val="en-GB"/>
    </w:rPr>
  </w:style>
  <w:style w:type="paragraph" w:styleId="51">
    <w:name w:val="toc 5"/>
    <w:basedOn w:val="a1"/>
    <w:next w:val="a1"/>
    <w:autoRedefine/>
    <w:unhideWhenUsed/>
    <w:rsid w:val="00841CAC"/>
    <w:pPr>
      <w:spacing w:after="100" w:line="276" w:lineRule="auto"/>
      <w:ind w:left="880"/>
    </w:pPr>
    <w:rPr>
      <w:rFonts w:ascii="Calibri" w:hAnsi="Calibri"/>
      <w:sz w:val="22"/>
      <w:szCs w:val="22"/>
      <w:lang w:val="bg-BG" w:eastAsia="bg-BG"/>
    </w:rPr>
  </w:style>
  <w:style w:type="paragraph" w:styleId="61">
    <w:name w:val="toc 6"/>
    <w:basedOn w:val="a1"/>
    <w:next w:val="a1"/>
    <w:autoRedefine/>
    <w:unhideWhenUsed/>
    <w:rsid w:val="00841CAC"/>
    <w:pPr>
      <w:spacing w:after="100" w:line="276" w:lineRule="auto"/>
      <w:ind w:left="1100"/>
    </w:pPr>
    <w:rPr>
      <w:rFonts w:ascii="Calibri" w:hAnsi="Calibri"/>
      <w:sz w:val="22"/>
      <w:szCs w:val="22"/>
      <w:lang w:val="bg-BG" w:eastAsia="bg-BG"/>
    </w:rPr>
  </w:style>
  <w:style w:type="paragraph" w:styleId="71">
    <w:name w:val="toc 7"/>
    <w:basedOn w:val="a1"/>
    <w:next w:val="a1"/>
    <w:autoRedefine/>
    <w:unhideWhenUsed/>
    <w:rsid w:val="00841CAC"/>
    <w:pPr>
      <w:spacing w:after="100" w:line="276" w:lineRule="auto"/>
      <w:ind w:left="1320"/>
    </w:pPr>
    <w:rPr>
      <w:rFonts w:ascii="Calibri" w:hAnsi="Calibri"/>
      <w:sz w:val="22"/>
      <w:szCs w:val="22"/>
      <w:lang w:val="bg-BG" w:eastAsia="bg-BG"/>
    </w:rPr>
  </w:style>
  <w:style w:type="paragraph" w:styleId="81">
    <w:name w:val="toc 8"/>
    <w:basedOn w:val="a1"/>
    <w:next w:val="a1"/>
    <w:autoRedefine/>
    <w:unhideWhenUsed/>
    <w:rsid w:val="00841CAC"/>
    <w:pPr>
      <w:spacing w:after="100" w:line="276" w:lineRule="auto"/>
      <w:ind w:left="1540"/>
    </w:pPr>
    <w:rPr>
      <w:rFonts w:ascii="Calibri" w:hAnsi="Calibri"/>
      <w:sz w:val="22"/>
      <w:szCs w:val="22"/>
      <w:lang w:val="bg-BG" w:eastAsia="bg-BG"/>
    </w:rPr>
  </w:style>
  <w:style w:type="paragraph" w:styleId="91">
    <w:name w:val="toc 9"/>
    <w:basedOn w:val="a1"/>
    <w:next w:val="a1"/>
    <w:autoRedefine/>
    <w:unhideWhenUsed/>
    <w:rsid w:val="00841CAC"/>
    <w:pPr>
      <w:spacing w:after="100" w:line="276" w:lineRule="auto"/>
      <w:ind w:left="1760"/>
    </w:pPr>
    <w:rPr>
      <w:rFonts w:ascii="Calibri" w:hAnsi="Calibri"/>
      <w:sz w:val="22"/>
      <w:szCs w:val="22"/>
      <w:lang w:val="bg-BG" w:eastAsia="bg-BG"/>
    </w:rPr>
  </w:style>
  <w:style w:type="character" w:customStyle="1" w:styleId="ac">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d"/>
    <w:uiPriority w:val="99"/>
    <w:locked/>
    <w:rsid w:val="00841CAC"/>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Podrozdz"/>
    <w:basedOn w:val="a1"/>
    <w:link w:val="ac"/>
    <w:unhideWhenUsed/>
    <w:rsid w:val="00841CAC"/>
    <w:rPr>
      <w:lang w:val="bg-BG" w:eastAsia="bg-BG"/>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a2"/>
    <w:uiPriority w:val="99"/>
    <w:rsid w:val="00841CAC"/>
    <w:rPr>
      <w:lang w:val="en-AU" w:eastAsia="en-US"/>
    </w:rPr>
  </w:style>
  <w:style w:type="paragraph" w:styleId="ae">
    <w:name w:val="annotation text"/>
    <w:basedOn w:val="a1"/>
    <w:link w:val="af"/>
    <w:unhideWhenUsed/>
    <w:rsid w:val="00841CAC"/>
    <w:rPr>
      <w:color w:val="000000"/>
      <w:u w:val="single"/>
      <w:lang w:eastAsia="bg-BG"/>
    </w:rPr>
  </w:style>
  <w:style w:type="character" w:customStyle="1" w:styleId="af">
    <w:name w:val="Текст на коментар Знак"/>
    <w:basedOn w:val="a2"/>
    <w:link w:val="ae"/>
    <w:rsid w:val="00841CAC"/>
    <w:rPr>
      <w:color w:val="000000"/>
      <w:u w:val="single"/>
      <w:lang w:val="en-AU"/>
    </w:rPr>
  </w:style>
  <w:style w:type="paragraph" w:styleId="af0">
    <w:name w:val="header"/>
    <w:basedOn w:val="a1"/>
    <w:link w:val="af1"/>
    <w:uiPriority w:val="99"/>
    <w:unhideWhenUsed/>
    <w:rsid w:val="00841CAC"/>
    <w:pPr>
      <w:tabs>
        <w:tab w:val="center" w:pos="4536"/>
        <w:tab w:val="right" w:pos="9072"/>
      </w:tabs>
    </w:pPr>
    <w:rPr>
      <w:color w:val="000000"/>
      <w:sz w:val="28"/>
      <w:u w:val="single"/>
      <w:lang w:eastAsia="bg-BG"/>
    </w:rPr>
  </w:style>
  <w:style w:type="character" w:customStyle="1" w:styleId="af1">
    <w:name w:val="Горен колонтитул Знак"/>
    <w:basedOn w:val="a2"/>
    <w:link w:val="af0"/>
    <w:uiPriority w:val="99"/>
    <w:rsid w:val="00841CAC"/>
    <w:rPr>
      <w:color w:val="000000"/>
      <w:sz w:val="28"/>
      <w:u w:val="single"/>
      <w:lang w:val="en-AU"/>
    </w:rPr>
  </w:style>
  <w:style w:type="paragraph" w:styleId="af2">
    <w:name w:val="caption"/>
    <w:basedOn w:val="a1"/>
    <w:next w:val="a1"/>
    <w:qFormat/>
    <w:rsid w:val="00841CAC"/>
    <w:pPr>
      <w:autoSpaceDE w:val="0"/>
      <w:autoSpaceDN w:val="0"/>
      <w:adjustRightInd w:val="0"/>
      <w:spacing w:after="400"/>
      <w:ind w:right="140"/>
      <w:jc w:val="both"/>
    </w:pPr>
    <w:rPr>
      <w:rFonts w:ascii="Verdana" w:hAnsi="Verdana"/>
      <w:b/>
      <w:bCs/>
      <w:lang w:val="bg-BG" w:eastAsia="bg-BG"/>
    </w:rPr>
  </w:style>
  <w:style w:type="paragraph" w:styleId="af3">
    <w:name w:val="endnote text"/>
    <w:basedOn w:val="a1"/>
    <w:link w:val="af4"/>
    <w:unhideWhenUsed/>
    <w:rsid w:val="00841CAC"/>
    <w:rPr>
      <w:lang w:val="bg-BG" w:eastAsia="bg-BG"/>
    </w:rPr>
  </w:style>
  <w:style w:type="character" w:customStyle="1" w:styleId="af4">
    <w:name w:val="Текст на бележка в края Знак"/>
    <w:basedOn w:val="a2"/>
    <w:link w:val="af3"/>
    <w:rsid w:val="00841CAC"/>
  </w:style>
  <w:style w:type="paragraph" w:styleId="af5">
    <w:name w:val="toa heading"/>
    <w:basedOn w:val="a1"/>
    <w:next w:val="a1"/>
    <w:autoRedefine/>
    <w:unhideWhenUsed/>
    <w:rsid w:val="00841CAC"/>
    <w:pPr>
      <w:shd w:val="clear" w:color="auto" w:fill="E0E0E0"/>
      <w:tabs>
        <w:tab w:val="right" w:pos="9630"/>
      </w:tabs>
      <w:autoSpaceDE w:val="0"/>
      <w:autoSpaceDN w:val="0"/>
      <w:adjustRightInd w:val="0"/>
      <w:spacing w:after="360"/>
      <w:jc w:val="center"/>
    </w:pPr>
    <w:rPr>
      <w:rFonts w:ascii="Tahoma" w:hAnsi="Tahoma" w:cs="Tahoma"/>
      <w:b/>
      <w:bCs/>
      <w:color w:val="000000"/>
      <w:sz w:val="28"/>
      <w:lang w:val="bg-BG"/>
    </w:rPr>
  </w:style>
  <w:style w:type="paragraph" w:styleId="af6">
    <w:name w:val="List"/>
    <w:basedOn w:val="a1"/>
    <w:unhideWhenUsed/>
    <w:rsid w:val="00841CAC"/>
    <w:pPr>
      <w:ind w:left="283" w:hanging="283"/>
    </w:pPr>
    <w:rPr>
      <w:sz w:val="28"/>
      <w:szCs w:val="24"/>
      <w:lang w:val="en-GB"/>
    </w:rPr>
  </w:style>
  <w:style w:type="paragraph" w:styleId="a0">
    <w:name w:val="List Bullet"/>
    <w:basedOn w:val="a1"/>
    <w:unhideWhenUsed/>
    <w:rsid w:val="00841CAC"/>
    <w:pPr>
      <w:numPr>
        <w:numId w:val="1"/>
      </w:numPr>
    </w:pPr>
    <w:rPr>
      <w:sz w:val="24"/>
      <w:lang w:val="bg-BG"/>
    </w:rPr>
  </w:style>
  <w:style w:type="paragraph" w:styleId="a">
    <w:name w:val="List Number"/>
    <w:basedOn w:val="a1"/>
    <w:unhideWhenUsed/>
    <w:rsid w:val="00841CAC"/>
    <w:pPr>
      <w:numPr>
        <w:numId w:val="2"/>
      </w:numPr>
    </w:pPr>
    <w:rPr>
      <w:sz w:val="24"/>
      <w:lang w:val="bg-BG"/>
    </w:rPr>
  </w:style>
  <w:style w:type="paragraph" w:styleId="22">
    <w:name w:val="List 2"/>
    <w:basedOn w:val="a1"/>
    <w:unhideWhenUsed/>
    <w:rsid w:val="00841CAC"/>
    <w:pPr>
      <w:ind w:left="566" w:hanging="283"/>
    </w:pPr>
    <w:rPr>
      <w:sz w:val="28"/>
      <w:szCs w:val="24"/>
      <w:lang w:val="en-GB"/>
    </w:rPr>
  </w:style>
  <w:style w:type="paragraph" w:styleId="32">
    <w:name w:val="List 3"/>
    <w:basedOn w:val="a1"/>
    <w:unhideWhenUsed/>
    <w:rsid w:val="00841CAC"/>
    <w:pPr>
      <w:ind w:left="849" w:hanging="283"/>
    </w:pPr>
    <w:rPr>
      <w:sz w:val="28"/>
      <w:szCs w:val="24"/>
      <w:lang w:val="en-GB"/>
    </w:rPr>
  </w:style>
  <w:style w:type="paragraph" w:styleId="43">
    <w:name w:val="List 4"/>
    <w:basedOn w:val="a1"/>
    <w:unhideWhenUsed/>
    <w:rsid w:val="00841CAC"/>
    <w:pPr>
      <w:ind w:left="1132" w:hanging="283"/>
    </w:pPr>
    <w:rPr>
      <w:sz w:val="28"/>
      <w:szCs w:val="24"/>
      <w:lang w:val="en-GB"/>
    </w:rPr>
  </w:style>
  <w:style w:type="paragraph" w:styleId="52">
    <w:name w:val="List 5"/>
    <w:basedOn w:val="a1"/>
    <w:unhideWhenUsed/>
    <w:rsid w:val="00841CAC"/>
    <w:pPr>
      <w:ind w:left="1415" w:hanging="283"/>
    </w:pPr>
    <w:rPr>
      <w:sz w:val="28"/>
      <w:szCs w:val="24"/>
      <w:lang w:val="en-GB"/>
    </w:rPr>
  </w:style>
  <w:style w:type="paragraph" w:styleId="4">
    <w:name w:val="List Bullet 4"/>
    <w:basedOn w:val="a1"/>
    <w:unhideWhenUsed/>
    <w:rsid w:val="00841CAC"/>
    <w:pPr>
      <w:numPr>
        <w:numId w:val="3"/>
      </w:numPr>
    </w:pPr>
    <w:rPr>
      <w:sz w:val="28"/>
      <w:szCs w:val="24"/>
      <w:lang w:val="en-GB"/>
    </w:rPr>
  </w:style>
  <w:style w:type="paragraph" w:styleId="af7">
    <w:name w:val="Title"/>
    <w:basedOn w:val="a1"/>
    <w:link w:val="af8"/>
    <w:qFormat/>
    <w:rsid w:val="00841CAC"/>
    <w:pPr>
      <w:jc w:val="center"/>
    </w:pPr>
    <w:rPr>
      <w:b/>
      <w:sz w:val="28"/>
      <w:lang w:val="bg-BG"/>
    </w:rPr>
  </w:style>
  <w:style w:type="character" w:customStyle="1" w:styleId="af8">
    <w:name w:val="Заглавие Знак"/>
    <w:basedOn w:val="a2"/>
    <w:link w:val="af7"/>
    <w:rsid w:val="00841CAC"/>
    <w:rPr>
      <w:b/>
      <w:sz w:val="28"/>
      <w:lang w:eastAsia="en-US"/>
    </w:rPr>
  </w:style>
  <w:style w:type="paragraph" w:styleId="af9">
    <w:name w:val="Body Text"/>
    <w:basedOn w:val="a1"/>
    <w:link w:val="afa"/>
    <w:unhideWhenUsed/>
    <w:rsid w:val="00841CAC"/>
    <w:pPr>
      <w:jc w:val="both"/>
    </w:pPr>
    <w:rPr>
      <w:sz w:val="24"/>
      <w:lang w:val="bg-BG"/>
    </w:rPr>
  </w:style>
  <w:style w:type="character" w:customStyle="1" w:styleId="afa">
    <w:name w:val="Основен текст Знак"/>
    <w:basedOn w:val="a2"/>
    <w:link w:val="af9"/>
    <w:rsid w:val="00841CAC"/>
    <w:rPr>
      <w:sz w:val="24"/>
      <w:lang w:eastAsia="en-US"/>
    </w:rPr>
  </w:style>
  <w:style w:type="paragraph" w:styleId="afb">
    <w:name w:val="Body Text Indent"/>
    <w:basedOn w:val="a1"/>
    <w:link w:val="afc"/>
    <w:unhideWhenUsed/>
    <w:rsid w:val="00841CAC"/>
    <w:pPr>
      <w:tabs>
        <w:tab w:val="left" w:pos="0"/>
      </w:tabs>
      <w:jc w:val="center"/>
    </w:pPr>
    <w:rPr>
      <w:sz w:val="28"/>
      <w:lang w:val="bg-BG"/>
    </w:rPr>
  </w:style>
  <w:style w:type="character" w:customStyle="1" w:styleId="afc">
    <w:name w:val="Основен текст с отстъп Знак"/>
    <w:basedOn w:val="a2"/>
    <w:link w:val="afb"/>
    <w:rsid w:val="00841CAC"/>
    <w:rPr>
      <w:sz w:val="28"/>
      <w:lang w:eastAsia="en-US"/>
    </w:rPr>
  </w:style>
  <w:style w:type="paragraph" w:styleId="23">
    <w:name w:val="List Continue 2"/>
    <w:basedOn w:val="a1"/>
    <w:unhideWhenUsed/>
    <w:rsid w:val="00841CAC"/>
    <w:pPr>
      <w:spacing w:after="120"/>
      <w:ind w:left="566"/>
    </w:pPr>
    <w:rPr>
      <w:sz w:val="28"/>
      <w:szCs w:val="24"/>
      <w:lang w:val="en-GB"/>
    </w:rPr>
  </w:style>
  <w:style w:type="paragraph" w:styleId="53">
    <w:name w:val="List Continue 5"/>
    <w:basedOn w:val="a1"/>
    <w:unhideWhenUsed/>
    <w:rsid w:val="00841CAC"/>
    <w:pPr>
      <w:spacing w:after="120"/>
      <w:ind w:left="1415"/>
    </w:pPr>
    <w:rPr>
      <w:sz w:val="28"/>
      <w:szCs w:val="24"/>
      <w:lang w:val="en-GB"/>
    </w:rPr>
  </w:style>
  <w:style w:type="paragraph" w:styleId="afd">
    <w:name w:val="Subtitle"/>
    <w:basedOn w:val="a1"/>
    <w:link w:val="afe"/>
    <w:qFormat/>
    <w:rsid w:val="00841CAC"/>
    <w:pPr>
      <w:spacing w:after="240" w:line="360" w:lineRule="auto"/>
    </w:pPr>
    <w:rPr>
      <w:b/>
      <w:sz w:val="24"/>
      <w:lang w:val="bg-BG"/>
    </w:rPr>
  </w:style>
  <w:style w:type="character" w:customStyle="1" w:styleId="afe">
    <w:name w:val="Подзаглавие Знак"/>
    <w:basedOn w:val="a2"/>
    <w:link w:val="afd"/>
    <w:rsid w:val="00841CAC"/>
    <w:rPr>
      <w:b/>
      <w:sz w:val="24"/>
      <w:lang w:eastAsia="en-US"/>
    </w:rPr>
  </w:style>
  <w:style w:type="paragraph" w:styleId="aff">
    <w:name w:val="Body Text First Indent"/>
    <w:basedOn w:val="af9"/>
    <w:link w:val="aff0"/>
    <w:unhideWhenUsed/>
    <w:rsid w:val="00841CAC"/>
    <w:pPr>
      <w:spacing w:after="120"/>
      <w:ind w:firstLine="210"/>
      <w:jc w:val="left"/>
    </w:pPr>
    <w:rPr>
      <w:sz w:val="28"/>
      <w:szCs w:val="24"/>
      <w:lang w:val="en-GB"/>
    </w:rPr>
  </w:style>
  <w:style w:type="character" w:customStyle="1" w:styleId="aff0">
    <w:name w:val="Основен текст отстъп първи ред Знак"/>
    <w:basedOn w:val="afa"/>
    <w:link w:val="aff"/>
    <w:rsid w:val="00841CAC"/>
    <w:rPr>
      <w:sz w:val="28"/>
      <w:szCs w:val="24"/>
      <w:lang w:val="en-GB" w:eastAsia="en-US"/>
    </w:rPr>
  </w:style>
  <w:style w:type="paragraph" w:styleId="24">
    <w:name w:val="Body Text First Indent 2"/>
    <w:basedOn w:val="afb"/>
    <w:link w:val="25"/>
    <w:unhideWhenUsed/>
    <w:rsid w:val="00841CAC"/>
    <w:pPr>
      <w:tabs>
        <w:tab w:val="clear" w:pos="0"/>
      </w:tabs>
      <w:spacing w:after="120"/>
      <w:ind w:left="283" w:firstLine="210"/>
      <w:jc w:val="left"/>
    </w:pPr>
    <w:rPr>
      <w:szCs w:val="24"/>
      <w:lang w:val="en-GB"/>
    </w:rPr>
  </w:style>
  <w:style w:type="character" w:customStyle="1" w:styleId="25">
    <w:name w:val="Основен текст отстъп първи ред 2 Знак"/>
    <w:basedOn w:val="afc"/>
    <w:link w:val="24"/>
    <w:rsid w:val="00841CAC"/>
    <w:rPr>
      <w:sz w:val="28"/>
      <w:szCs w:val="24"/>
      <w:lang w:val="en-GB" w:eastAsia="en-US"/>
    </w:rPr>
  </w:style>
  <w:style w:type="paragraph" w:styleId="26">
    <w:name w:val="Body Text 2"/>
    <w:basedOn w:val="a1"/>
    <w:link w:val="27"/>
    <w:unhideWhenUsed/>
    <w:rsid w:val="00841CAC"/>
    <w:pPr>
      <w:jc w:val="both"/>
    </w:pPr>
    <w:rPr>
      <w:b/>
      <w:sz w:val="24"/>
      <w:lang w:val="bg-BG"/>
    </w:rPr>
  </w:style>
  <w:style w:type="character" w:customStyle="1" w:styleId="27">
    <w:name w:val="Основен текст 2 Знак"/>
    <w:basedOn w:val="a2"/>
    <w:link w:val="26"/>
    <w:rsid w:val="00841CAC"/>
    <w:rPr>
      <w:b/>
      <w:sz w:val="24"/>
      <w:lang w:eastAsia="en-US"/>
    </w:rPr>
  </w:style>
  <w:style w:type="paragraph" w:styleId="33">
    <w:name w:val="Body Text 3"/>
    <w:basedOn w:val="a1"/>
    <w:link w:val="34"/>
    <w:unhideWhenUsed/>
    <w:rsid w:val="00841CAC"/>
    <w:pPr>
      <w:spacing w:line="360" w:lineRule="auto"/>
      <w:jc w:val="both"/>
    </w:pPr>
    <w:rPr>
      <w:color w:val="000000"/>
      <w:sz w:val="24"/>
      <w:lang w:val="bg-BG"/>
    </w:rPr>
  </w:style>
  <w:style w:type="character" w:customStyle="1" w:styleId="34">
    <w:name w:val="Основен текст 3 Знак"/>
    <w:basedOn w:val="a2"/>
    <w:link w:val="33"/>
    <w:rsid w:val="00841CAC"/>
    <w:rPr>
      <w:color w:val="000000"/>
      <w:sz w:val="24"/>
      <w:lang w:eastAsia="en-US"/>
    </w:rPr>
  </w:style>
  <w:style w:type="paragraph" w:styleId="28">
    <w:name w:val="Body Text Indent 2"/>
    <w:basedOn w:val="a1"/>
    <w:link w:val="29"/>
    <w:unhideWhenUsed/>
    <w:rsid w:val="00841CAC"/>
    <w:pPr>
      <w:spacing w:line="360" w:lineRule="auto"/>
      <w:ind w:firstLine="720"/>
      <w:jc w:val="both"/>
    </w:pPr>
    <w:rPr>
      <w:b/>
      <w:sz w:val="24"/>
      <w:lang w:val="bg-BG"/>
    </w:rPr>
  </w:style>
  <w:style w:type="character" w:customStyle="1" w:styleId="29">
    <w:name w:val="Основен текст с отстъп 2 Знак"/>
    <w:basedOn w:val="a2"/>
    <w:link w:val="28"/>
    <w:rsid w:val="00841CAC"/>
    <w:rPr>
      <w:b/>
      <w:sz w:val="24"/>
      <w:lang w:eastAsia="en-US"/>
    </w:rPr>
  </w:style>
  <w:style w:type="paragraph" w:styleId="35">
    <w:name w:val="Body Text Indent 3"/>
    <w:basedOn w:val="a1"/>
    <w:link w:val="36"/>
    <w:unhideWhenUsed/>
    <w:rsid w:val="00841CAC"/>
    <w:pPr>
      <w:spacing w:line="360" w:lineRule="auto"/>
      <w:ind w:firstLine="720"/>
      <w:jc w:val="both"/>
    </w:pPr>
    <w:rPr>
      <w:sz w:val="24"/>
      <w:lang w:val="bg-BG"/>
    </w:rPr>
  </w:style>
  <w:style w:type="character" w:customStyle="1" w:styleId="36">
    <w:name w:val="Основен текст с отстъп 3 Знак"/>
    <w:basedOn w:val="a2"/>
    <w:link w:val="35"/>
    <w:rsid w:val="00841CAC"/>
    <w:rPr>
      <w:sz w:val="24"/>
      <w:lang w:eastAsia="en-US"/>
    </w:rPr>
  </w:style>
  <w:style w:type="paragraph" w:styleId="aff1">
    <w:name w:val="Block Text"/>
    <w:basedOn w:val="a1"/>
    <w:unhideWhenUsed/>
    <w:rsid w:val="00841CAC"/>
    <w:pPr>
      <w:shd w:val="clear" w:color="auto" w:fill="FFFFFF"/>
      <w:spacing w:before="1642" w:line="206" w:lineRule="exact"/>
      <w:ind w:left="53" w:right="326"/>
      <w:jc w:val="both"/>
    </w:pPr>
    <w:rPr>
      <w:i/>
      <w:iCs/>
      <w:color w:val="000000"/>
      <w:spacing w:val="-1"/>
      <w:sz w:val="24"/>
      <w:szCs w:val="24"/>
      <w:lang w:val="bg-BG"/>
    </w:rPr>
  </w:style>
  <w:style w:type="character" w:customStyle="1" w:styleId="aff2">
    <w:name w:val="План на документа Знак"/>
    <w:aliases w:val="Char1 Знак"/>
    <w:link w:val="aff3"/>
    <w:locked/>
    <w:rsid w:val="00841CAC"/>
    <w:rPr>
      <w:rFonts w:ascii="Tahoma" w:hAnsi="Tahoma" w:cs="Tahoma"/>
      <w:sz w:val="16"/>
      <w:szCs w:val="16"/>
    </w:rPr>
  </w:style>
  <w:style w:type="paragraph" w:styleId="aff3">
    <w:name w:val="Document Map"/>
    <w:aliases w:val="Char1"/>
    <w:basedOn w:val="a1"/>
    <w:link w:val="aff2"/>
    <w:unhideWhenUsed/>
    <w:rsid w:val="00841CAC"/>
    <w:rPr>
      <w:rFonts w:ascii="Tahoma" w:hAnsi="Tahoma" w:cs="Tahoma"/>
      <w:sz w:val="16"/>
      <w:szCs w:val="16"/>
      <w:lang w:val="bg-BG" w:eastAsia="bg-BG"/>
    </w:rPr>
  </w:style>
  <w:style w:type="character" w:customStyle="1" w:styleId="DocumentMapChar1">
    <w:name w:val="Document Map Char1"/>
    <w:aliases w:val="Char1 Char1"/>
    <w:basedOn w:val="a2"/>
    <w:rsid w:val="00841CAC"/>
    <w:rPr>
      <w:rFonts w:ascii="Tahoma" w:hAnsi="Tahoma" w:cs="Tahoma"/>
      <w:sz w:val="16"/>
      <w:szCs w:val="16"/>
      <w:lang w:val="en-AU" w:eastAsia="en-US"/>
    </w:rPr>
  </w:style>
  <w:style w:type="paragraph" w:styleId="aff4">
    <w:name w:val="Plain Text"/>
    <w:basedOn w:val="a1"/>
    <w:link w:val="aff5"/>
    <w:unhideWhenUsed/>
    <w:rsid w:val="00841CAC"/>
    <w:rPr>
      <w:rFonts w:ascii="Courier New" w:hAnsi="Courier New"/>
      <w:lang w:val="bg-BG" w:eastAsia="bg-BG"/>
    </w:rPr>
  </w:style>
  <w:style w:type="character" w:customStyle="1" w:styleId="aff5">
    <w:name w:val="Обикновен текст Знак"/>
    <w:basedOn w:val="a2"/>
    <w:link w:val="aff4"/>
    <w:rsid w:val="00841CAC"/>
    <w:rPr>
      <w:rFonts w:ascii="Courier New" w:hAnsi="Courier New"/>
    </w:rPr>
  </w:style>
  <w:style w:type="paragraph" w:styleId="aff6">
    <w:name w:val="annotation subject"/>
    <w:basedOn w:val="ae"/>
    <w:next w:val="ae"/>
    <w:link w:val="aff7"/>
    <w:uiPriority w:val="99"/>
    <w:unhideWhenUsed/>
    <w:rsid w:val="00841CAC"/>
    <w:rPr>
      <w:b/>
      <w:bCs/>
    </w:rPr>
  </w:style>
  <w:style w:type="character" w:customStyle="1" w:styleId="aff7">
    <w:name w:val="Предмет на коментар Знак"/>
    <w:basedOn w:val="af"/>
    <w:link w:val="aff6"/>
    <w:uiPriority w:val="99"/>
    <w:rsid w:val="00841CAC"/>
    <w:rPr>
      <w:b/>
      <w:bCs/>
      <w:color w:val="000000"/>
      <w:u w:val="single"/>
      <w:lang w:val="en-AU"/>
    </w:rPr>
  </w:style>
  <w:style w:type="character" w:customStyle="1" w:styleId="aff8">
    <w:name w:val="Без разредка Знак"/>
    <w:link w:val="aff9"/>
    <w:locked/>
    <w:rsid w:val="00841CAC"/>
    <w:rPr>
      <w:rFonts w:ascii="Courier New" w:hAnsi="Courier New" w:cs="Courier New"/>
      <w:sz w:val="22"/>
      <w:szCs w:val="22"/>
      <w:lang w:eastAsia="en-US"/>
    </w:rPr>
  </w:style>
  <w:style w:type="paragraph" w:styleId="aff9">
    <w:name w:val="No Spacing"/>
    <w:link w:val="aff8"/>
    <w:qFormat/>
    <w:rsid w:val="00841CAC"/>
    <w:rPr>
      <w:rFonts w:ascii="Courier New" w:hAnsi="Courier New" w:cs="Courier New"/>
      <w:sz w:val="22"/>
      <w:szCs w:val="22"/>
      <w:lang w:eastAsia="en-US"/>
    </w:rPr>
  </w:style>
  <w:style w:type="paragraph" w:styleId="affa">
    <w:name w:val="Revision"/>
    <w:semiHidden/>
    <w:rsid w:val="00841CAC"/>
    <w:rPr>
      <w:sz w:val="24"/>
      <w:lang w:val="en-US" w:eastAsia="en-US"/>
    </w:rPr>
  </w:style>
  <w:style w:type="paragraph" w:styleId="affb">
    <w:name w:val="List Paragraph"/>
    <w:basedOn w:val="a1"/>
    <w:uiPriority w:val="99"/>
    <w:qFormat/>
    <w:rsid w:val="00841CAC"/>
    <w:pPr>
      <w:ind w:left="708"/>
    </w:pPr>
    <w:rPr>
      <w:color w:val="000000"/>
      <w:sz w:val="28"/>
      <w:u w:val="single"/>
      <w:lang w:eastAsia="bg-BG"/>
    </w:rPr>
  </w:style>
  <w:style w:type="paragraph" w:customStyle="1" w:styleId="Default">
    <w:name w:val="Default"/>
    <w:rsid w:val="00841CAC"/>
    <w:pPr>
      <w:autoSpaceDE w:val="0"/>
      <w:autoSpaceDN w:val="0"/>
      <w:adjustRightInd w:val="0"/>
    </w:pPr>
    <w:rPr>
      <w:color w:val="000000"/>
      <w:sz w:val="24"/>
      <w:szCs w:val="24"/>
      <w:lang w:val="en-US" w:eastAsia="en-US"/>
    </w:rPr>
  </w:style>
  <w:style w:type="paragraph" w:customStyle="1" w:styleId="CharCharCharChar0">
    <w:name w:val="Знак Char Char Знак Char Char Знак"/>
    <w:basedOn w:val="a1"/>
    <w:rsid w:val="00841CAC"/>
    <w:pPr>
      <w:spacing w:after="160" w:line="240" w:lineRule="exact"/>
    </w:pPr>
    <w:rPr>
      <w:rFonts w:ascii="Tahoma" w:hAnsi="Tahoma"/>
      <w:lang w:val="bg-BG"/>
    </w:rPr>
  </w:style>
  <w:style w:type="paragraph" w:customStyle="1" w:styleId="firstline">
    <w:name w:val="firstline"/>
    <w:basedOn w:val="a1"/>
    <w:rsid w:val="00841CAC"/>
    <w:pPr>
      <w:spacing w:line="240" w:lineRule="atLeast"/>
      <w:ind w:firstLine="640"/>
      <w:jc w:val="both"/>
    </w:pPr>
    <w:rPr>
      <w:color w:val="000000"/>
      <w:sz w:val="24"/>
      <w:szCs w:val="24"/>
      <w:lang w:val="bg-BG" w:eastAsia="bg-BG"/>
    </w:rPr>
  </w:style>
  <w:style w:type="paragraph" w:customStyle="1" w:styleId="12">
    <w:name w:val="1"/>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Style16">
    <w:name w:val="Style16"/>
    <w:basedOn w:val="a1"/>
    <w:rsid w:val="00841CAC"/>
    <w:pPr>
      <w:spacing w:before="120" w:after="120" w:line="280" w:lineRule="atLeast"/>
      <w:jc w:val="center"/>
    </w:pPr>
    <w:rPr>
      <w:b/>
      <w:bCs/>
      <w:sz w:val="28"/>
      <w:szCs w:val="28"/>
      <w:lang w:val="bg-BG"/>
    </w:rPr>
  </w:style>
  <w:style w:type="paragraph" w:customStyle="1" w:styleId="Style18">
    <w:name w:val="Style18"/>
    <w:basedOn w:val="a1"/>
    <w:rsid w:val="00841CAC"/>
    <w:pPr>
      <w:spacing w:before="120" w:after="120" w:line="280" w:lineRule="atLeast"/>
      <w:ind w:left="360"/>
      <w:jc w:val="center"/>
    </w:pPr>
    <w:rPr>
      <w:bCs/>
      <w:sz w:val="28"/>
      <w:szCs w:val="32"/>
      <w:lang w:val="bg-BG"/>
    </w:rPr>
  </w:style>
  <w:style w:type="paragraph" w:customStyle="1" w:styleId="FR2">
    <w:name w:val="FR2"/>
    <w:rsid w:val="00841CAC"/>
    <w:pPr>
      <w:widowControl w:val="0"/>
      <w:snapToGrid w:val="0"/>
      <w:jc w:val="right"/>
    </w:pPr>
    <w:rPr>
      <w:rFonts w:ascii="Arial" w:hAnsi="Arial"/>
      <w:sz w:val="24"/>
      <w:lang w:eastAsia="en-US"/>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BodyText21">
    <w:name w:val="Body Text 21"/>
    <w:basedOn w:val="a1"/>
    <w:rsid w:val="00841CAC"/>
    <w:pPr>
      <w:widowControl w:val="0"/>
      <w:overflowPunct w:val="0"/>
      <w:autoSpaceDE w:val="0"/>
      <w:autoSpaceDN w:val="0"/>
      <w:adjustRightInd w:val="0"/>
      <w:jc w:val="center"/>
    </w:pPr>
    <w:rPr>
      <w:rFonts w:ascii="Arial" w:hAnsi="Arial"/>
      <w:b/>
      <w:sz w:val="24"/>
      <w:lang w:val="bg-BG"/>
    </w:rPr>
  </w:style>
  <w:style w:type="paragraph" w:customStyle="1" w:styleId="Annexetitle">
    <w:name w:val="Annexe_title"/>
    <w:basedOn w:val="1"/>
    <w:next w:val="a1"/>
    <w:rsid w:val="00841CAC"/>
    <w:pPr>
      <w:pageBreakBefore/>
      <w:pBdr>
        <w:top w:val="none" w:sz="0" w:space="0" w:color="auto"/>
        <w:left w:val="none" w:sz="0" w:space="0" w:color="auto"/>
        <w:bottom w:val="none" w:sz="0" w:space="0" w:color="auto"/>
        <w:right w:val="none" w:sz="0" w:space="0" w:color="auto"/>
      </w:pBdr>
      <w:tabs>
        <w:tab w:val="left" w:pos="1701"/>
        <w:tab w:val="left" w:pos="2552"/>
      </w:tabs>
      <w:suppressAutoHyphens/>
      <w:spacing w:before="240" w:after="240"/>
      <w:ind w:right="0" w:firstLine="0"/>
      <w:jc w:val="center"/>
    </w:pPr>
    <w:rPr>
      <w:bCs w:val="0"/>
      <w:caps/>
      <w:smallCaps/>
      <w:kern w:val="2"/>
      <w:lang w:val="en-GB" w:eastAsia="ar-SA"/>
    </w:rPr>
  </w:style>
  <w:style w:type="paragraph" w:customStyle="1" w:styleId="normaltableau">
    <w:name w:val="normal_tableau"/>
    <w:basedOn w:val="a1"/>
    <w:rsid w:val="00841CAC"/>
    <w:pPr>
      <w:suppressAutoHyphens/>
      <w:spacing w:before="120" w:after="120"/>
      <w:jc w:val="both"/>
    </w:pPr>
    <w:rPr>
      <w:rFonts w:ascii="Optima" w:hAnsi="Optima"/>
      <w:sz w:val="22"/>
      <w:lang w:val="en-GB" w:eastAsia="ar-SA"/>
    </w:rPr>
  </w:style>
  <w:style w:type="paragraph" w:customStyle="1" w:styleId="Style">
    <w:name w:val="Style"/>
    <w:rsid w:val="00841CAC"/>
    <w:pPr>
      <w:autoSpaceDE w:val="0"/>
      <w:autoSpaceDN w:val="0"/>
      <w:adjustRightInd w:val="0"/>
      <w:ind w:left="140" w:right="140" w:firstLine="840"/>
      <w:jc w:val="both"/>
    </w:pPr>
    <w:rPr>
      <w:sz w:val="24"/>
      <w:szCs w:val="24"/>
    </w:rPr>
  </w:style>
  <w:style w:type="paragraph" w:customStyle="1" w:styleId="Spreadsheet">
    <w:name w:val="Spreadsheet"/>
    <w:basedOn w:val="a1"/>
    <w:rsid w:val="00841CAC"/>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hAnsi="Verdana"/>
      <w:sz w:val="22"/>
      <w:szCs w:val="24"/>
      <w:lang w:val="bg-BG" w:eastAsia="bg-BG"/>
    </w:rPr>
  </w:style>
  <w:style w:type="paragraph" w:customStyle="1" w:styleId="tabletxt">
    <w:name w:val="table_txt"/>
    <w:basedOn w:val="a1"/>
    <w:rsid w:val="00841CAC"/>
    <w:pPr>
      <w:suppressAutoHyphens/>
      <w:autoSpaceDE w:val="0"/>
      <w:autoSpaceDN w:val="0"/>
      <w:adjustRightInd w:val="0"/>
      <w:spacing w:after="120"/>
      <w:ind w:right="140"/>
    </w:pPr>
    <w:rPr>
      <w:rFonts w:ascii="Verdana" w:hAnsi="Verdana"/>
      <w:sz w:val="22"/>
      <w:szCs w:val="24"/>
      <w:lang w:val="bg-BG" w:eastAsia="bg-BG"/>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1CharCharCharCharCharCharCharCharCharCharCharCharCharCharCharChar">
    <w:name w:val="Char Char1 Char Char Char Char Char Char Char Char Char Char Char Char Char Char Char Char"/>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TenderTableofContentsHeading">
    <w:name w:val="Tender Table of Contents Heading"/>
    <w:basedOn w:val="a1"/>
    <w:next w:val="a1"/>
    <w:rsid w:val="00841CAC"/>
    <w:pPr>
      <w:spacing w:before="120" w:line="360" w:lineRule="auto"/>
    </w:pPr>
    <w:rPr>
      <w:rFonts w:ascii="Verdana" w:hAnsi="Verdana"/>
      <w:b/>
      <w:smallCaps/>
      <w:kern w:val="24"/>
      <w:sz w:val="26"/>
      <w:szCs w:val="26"/>
      <w:lang w:val="bg-BG" w:bidi="en-US"/>
    </w:rPr>
  </w:style>
  <w:style w:type="paragraph" w:customStyle="1" w:styleId="Application2">
    <w:name w:val="Application2"/>
    <w:basedOn w:val="a1"/>
    <w:autoRedefine/>
    <w:rsid w:val="00841CAC"/>
    <w:pPr>
      <w:widowControl w:val="0"/>
      <w:suppressAutoHyphens/>
      <w:snapToGrid w:val="0"/>
      <w:spacing w:before="120" w:after="120"/>
    </w:pPr>
    <w:rPr>
      <w:spacing w:val="-2"/>
      <w:sz w:val="24"/>
      <w:szCs w:val="24"/>
      <w:lang w:val="bg-BG"/>
    </w:rPr>
  </w:style>
  <w:style w:type="character" w:customStyle="1" w:styleId="BuletstileChar">
    <w:name w:val="Bulet stile Char"/>
    <w:link w:val="Buletstile"/>
    <w:locked/>
    <w:rsid w:val="00841CAC"/>
    <w:rPr>
      <w:rFonts w:ascii="Verdana" w:eastAsia="MS Mincho" w:hAnsi="Verdana"/>
      <w:sz w:val="24"/>
      <w:szCs w:val="24"/>
      <w:lang w:val="en-US"/>
    </w:rPr>
  </w:style>
  <w:style w:type="paragraph" w:customStyle="1" w:styleId="Buletstile">
    <w:name w:val="Bulet stile"/>
    <w:basedOn w:val="a1"/>
    <w:link w:val="BuletstileChar"/>
    <w:qFormat/>
    <w:rsid w:val="00841CAC"/>
    <w:pPr>
      <w:numPr>
        <w:numId w:val="4"/>
      </w:numPr>
      <w:autoSpaceDE w:val="0"/>
      <w:autoSpaceDN w:val="0"/>
      <w:adjustRightInd w:val="0"/>
      <w:spacing w:after="400"/>
      <w:ind w:right="140"/>
      <w:jc w:val="both"/>
    </w:pPr>
    <w:rPr>
      <w:rFonts w:ascii="Verdana" w:eastAsia="MS Mincho" w:hAnsi="Verdana"/>
      <w:sz w:val="24"/>
      <w:szCs w:val="24"/>
      <w:lang w:val="en-US" w:eastAsia="bg-BG"/>
    </w:rPr>
  </w:style>
  <w:style w:type="paragraph" w:customStyle="1" w:styleId="Text2">
    <w:name w:val="Text 2"/>
    <w:basedOn w:val="a1"/>
    <w:rsid w:val="00841CAC"/>
    <w:pPr>
      <w:tabs>
        <w:tab w:val="left" w:pos="2161"/>
      </w:tabs>
      <w:spacing w:after="240"/>
      <w:ind w:left="1202" w:firstLine="720"/>
      <w:jc w:val="both"/>
    </w:pPr>
    <w:rPr>
      <w:sz w:val="24"/>
      <w:lang w:val="bg-BG" w:eastAsia="en-GB"/>
    </w:rPr>
  </w:style>
  <w:style w:type="paragraph" w:customStyle="1" w:styleId="Application4">
    <w:name w:val="Application4"/>
    <w:basedOn w:val="a1"/>
    <w:autoRedefine/>
    <w:rsid w:val="00841CAC"/>
    <w:pPr>
      <w:widowControl w:val="0"/>
      <w:numPr>
        <w:numId w:val="5"/>
      </w:numPr>
      <w:snapToGrid w:val="0"/>
      <w:spacing w:before="120" w:after="120"/>
      <w:jc w:val="both"/>
    </w:pPr>
    <w:rPr>
      <w:spacing w:val="-2"/>
      <w:szCs w:val="24"/>
      <w:lang w:val="bg-BG"/>
    </w:rPr>
  </w:style>
  <w:style w:type="paragraph" w:customStyle="1" w:styleId="Char1CharCharCharCharCharCharCharCharCharCharCharCharCharChar">
    <w:name w:val="Char1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841CAC"/>
    <w:pPr>
      <w:tabs>
        <w:tab w:val="left" w:pos="709"/>
      </w:tabs>
    </w:pPr>
    <w:rPr>
      <w:rFonts w:ascii="Tahoma" w:hAnsi="Tahoma"/>
      <w:sz w:val="24"/>
      <w:szCs w:val="24"/>
      <w:lang w:val="pl-PL" w:eastAsia="pl-PL"/>
    </w:rPr>
  </w:style>
  <w:style w:type="paragraph" w:customStyle="1" w:styleId="Bulet">
    <w:name w:val="Bulet"/>
    <w:basedOn w:val="a1"/>
    <w:rsid w:val="00841CAC"/>
    <w:pPr>
      <w:numPr>
        <w:numId w:val="6"/>
      </w:numPr>
      <w:jc w:val="both"/>
    </w:pPr>
    <w:rPr>
      <w:sz w:val="24"/>
      <w:szCs w:val="24"/>
      <w:lang w:val="bg-BG"/>
    </w:rPr>
  </w:style>
  <w:style w:type="paragraph" w:customStyle="1" w:styleId="Style8">
    <w:name w:val="Style8"/>
    <w:basedOn w:val="a1"/>
    <w:rsid w:val="00841CAC"/>
    <w:pPr>
      <w:spacing w:before="120" w:after="120" w:line="280" w:lineRule="atLeast"/>
      <w:ind w:left="360"/>
      <w:jc w:val="center"/>
    </w:pPr>
    <w:rPr>
      <w:bCs/>
      <w:sz w:val="28"/>
      <w:szCs w:val="28"/>
      <w:lang w:val="bg-BG"/>
    </w:rPr>
  </w:style>
  <w:style w:type="paragraph" w:customStyle="1" w:styleId="Table">
    <w:name w:val="Table"/>
    <w:basedOn w:val="a1"/>
    <w:rsid w:val="00841CAC"/>
    <w:pPr>
      <w:keepLines/>
    </w:pPr>
    <w:rPr>
      <w:rFonts w:ascii="Arial Narrow" w:hAnsi="Arial Narrow" w:cs="Arial"/>
      <w:szCs w:val="24"/>
      <w:lang w:val="bg-BG"/>
    </w:rPr>
  </w:style>
  <w:style w:type="paragraph" w:customStyle="1" w:styleId="FR1">
    <w:name w:val="FR1"/>
    <w:rsid w:val="00841CAC"/>
    <w:pPr>
      <w:widowControl w:val="0"/>
      <w:snapToGrid w:val="0"/>
    </w:pPr>
    <w:rPr>
      <w:rFonts w:ascii="Arial" w:hAnsi="Arial"/>
      <w:sz w:val="24"/>
      <w:lang w:eastAsia="en-US"/>
    </w:rPr>
  </w:style>
  <w:style w:type="paragraph" w:customStyle="1" w:styleId="Style9">
    <w:name w:val="Style9"/>
    <w:basedOn w:val="a1"/>
    <w:rsid w:val="00841CAC"/>
    <w:pPr>
      <w:numPr>
        <w:numId w:val="7"/>
      </w:numPr>
      <w:spacing w:before="120" w:after="120" w:line="280" w:lineRule="atLeast"/>
      <w:jc w:val="center"/>
    </w:pPr>
    <w:rPr>
      <w:b/>
      <w:bCs/>
      <w:sz w:val="28"/>
      <w:szCs w:val="28"/>
      <w:lang w:val="bg-BG"/>
    </w:rPr>
  </w:style>
  <w:style w:type="paragraph" w:customStyle="1" w:styleId="CharCharChar">
    <w:name w:val="Char Char Char Знак"/>
    <w:basedOn w:val="a1"/>
    <w:rsid w:val="00841CAC"/>
    <w:pPr>
      <w:tabs>
        <w:tab w:val="left" w:pos="709"/>
      </w:tabs>
    </w:pPr>
    <w:rPr>
      <w:rFonts w:ascii="Tahoma" w:hAnsi="Tahoma"/>
      <w:sz w:val="24"/>
      <w:szCs w:val="24"/>
      <w:lang w:val="pl-PL" w:eastAsia="pl-PL"/>
    </w:rPr>
  </w:style>
  <w:style w:type="paragraph" w:customStyle="1" w:styleId="Style15">
    <w:name w:val="Style15"/>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27">
    <w:name w:val="Style27"/>
    <w:basedOn w:val="a1"/>
    <w:rsid w:val="00841CAC"/>
    <w:pPr>
      <w:widowControl w:val="0"/>
      <w:autoSpaceDE w:val="0"/>
      <w:autoSpaceDN w:val="0"/>
      <w:adjustRightInd w:val="0"/>
      <w:spacing w:line="240" w:lineRule="exact"/>
      <w:jc w:val="both"/>
    </w:pPr>
    <w:rPr>
      <w:rFonts w:ascii="Verdana" w:eastAsia="SimSun" w:hAnsi="Verdana"/>
      <w:sz w:val="24"/>
      <w:szCs w:val="24"/>
      <w:lang w:val="bg-BG" w:eastAsia="zh-CN"/>
    </w:rPr>
  </w:style>
  <w:style w:type="paragraph" w:customStyle="1" w:styleId="Style22">
    <w:name w:val="Style22"/>
    <w:basedOn w:val="a1"/>
    <w:rsid w:val="00841CAC"/>
    <w:pPr>
      <w:widowControl w:val="0"/>
      <w:autoSpaceDE w:val="0"/>
      <w:autoSpaceDN w:val="0"/>
      <w:adjustRightInd w:val="0"/>
      <w:spacing w:line="243" w:lineRule="exact"/>
      <w:ind w:firstLine="710"/>
      <w:jc w:val="both"/>
    </w:pPr>
    <w:rPr>
      <w:rFonts w:ascii="Verdana" w:eastAsia="SimSun" w:hAnsi="Verdana"/>
      <w:sz w:val="24"/>
      <w:szCs w:val="24"/>
      <w:lang w:val="bg-BG" w:eastAsia="zh-CN"/>
    </w:rPr>
  </w:style>
  <w:style w:type="paragraph" w:customStyle="1" w:styleId="Style24">
    <w:name w:val="Style24"/>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39">
    <w:name w:val="Style39"/>
    <w:basedOn w:val="a1"/>
    <w:rsid w:val="00841CAC"/>
    <w:pPr>
      <w:widowControl w:val="0"/>
      <w:autoSpaceDE w:val="0"/>
      <w:autoSpaceDN w:val="0"/>
      <w:adjustRightInd w:val="0"/>
      <w:spacing w:line="250" w:lineRule="exact"/>
      <w:jc w:val="both"/>
    </w:pPr>
    <w:rPr>
      <w:rFonts w:ascii="Verdana" w:eastAsia="SimSun" w:hAnsi="Verdana"/>
      <w:sz w:val="24"/>
      <w:szCs w:val="24"/>
      <w:lang w:val="bg-BG" w:eastAsia="zh-CN"/>
    </w:rPr>
  </w:style>
  <w:style w:type="paragraph" w:customStyle="1" w:styleId="Style45">
    <w:name w:val="Style45"/>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46">
    <w:name w:val="Style46"/>
    <w:basedOn w:val="a1"/>
    <w:rsid w:val="00841CAC"/>
    <w:pPr>
      <w:widowControl w:val="0"/>
      <w:autoSpaceDE w:val="0"/>
      <w:autoSpaceDN w:val="0"/>
      <w:adjustRightInd w:val="0"/>
      <w:spacing w:line="240" w:lineRule="exact"/>
      <w:ind w:firstLine="715"/>
      <w:jc w:val="both"/>
    </w:pPr>
    <w:rPr>
      <w:rFonts w:ascii="Verdana" w:eastAsia="SimSun" w:hAnsi="Verdana"/>
      <w:sz w:val="24"/>
      <w:szCs w:val="24"/>
      <w:lang w:val="bg-BG" w:eastAsia="zh-CN"/>
    </w:rPr>
  </w:style>
  <w:style w:type="paragraph" w:customStyle="1" w:styleId="Style4">
    <w:name w:val="Style4"/>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43">
    <w:name w:val="Style43"/>
    <w:basedOn w:val="a1"/>
    <w:rsid w:val="00841CAC"/>
    <w:pPr>
      <w:widowControl w:val="0"/>
      <w:autoSpaceDE w:val="0"/>
      <w:autoSpaceDN w:val="0"/>
      <w:adjustRightInd w:val="0"/>
      <w:spacing w:line="245" w:lineRule="exact"/>
      <w:ind w:firstLine="710"/>
    </w:pPr>
    <w:rPr>
      <w:rFonts w:ascii="Verdana" w:eastAsia="SimSun" w:hAnsi="Verdana"/>
      <w:sz w:val="24"/>
      <w:szCs w:val="24"/>
      <w:lang w:val="bg-BG" w:eastAsia="zh-CN"/>
    </w:rPr>
  </w:style>
  <w:style w:type="paragraph" w:customStyle="1" w:styleId="Style17">
    <w:name w:val="Style17"/>
    <w:basedOn w:val="a1"/>
    <w:rsid w:val="00841CAC"/>
    <w:pPr>
      <w:widowControl w:val="0"/>
      <w:autoSpaceDE w:val="0"/>
      <w:autoSpaceDN w:val="0"/>
      <w:adjustRightInd w:val="0"/>
      <w:spacing w:line="268" w:lineRule="exact"/>
      <w:jc w:val="both"/>
    </w:pPr>
    <w:rPr>
      <w:sz w:val="24"/>
      <w:szCs w:val="24"/>
      <w:lang w:val="bg-BG" w:eastAsia="bg-BG"/>
    </w:rPr>
  </w:style>
  <w:style w:type="paragraph" w:customStyle="1" w:styleId="Style21">
    <w:name w:val="Style21"/>
    <w:basedOn w:val="a1"/>
    <w:rsid w:val="00841CAC"/>
    <w:pPr>
      <w:widowControl w:val="0"/>
      <w:autoSpaceDE w:val="0"/>
      <w:autoSpaceDN w:val="0"/>
      <w:adjustRightInd w:val="0"/>
      <w:spacing w:line="242" w:lineRule="exact"/>
      <w:ind w:firstLine="547"/>
      <w:jc w:val="both"/>
    </w:pPr>
    <w:rPr>
      <w:rFonts w:ascii="Verdana" w:eastAsia="SimSun" w:hAnsi="Verdana"/>
      <w:sz w:val="24"/>
      <w:szCs w:val="24"/>
      <w:lang w:val="bg-BG" w:eastAsia="zh-CN"/>
    </w:rPr>
  </w:style>
  <w:style w:type="paragraph" w:customStyle="1" w:styleId="Style2">
    <w:name w:val="Style2"/>
    <w:basedOn w:val="a1"/>
    <w:rsid w:val="00841CAC"/>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paragraph" w:customStyle="1" w:styleId="p1">
    <w:name w:val="p1"/>
    <w:basedOn w:val="a1"/>
    <w:rsid w:val="00841CAC"/>
    <w:pPr>
      <w:spacing w:before="100" w:beforeAutospacing="1" w:after="100" w:afterAutospacing="1"/>
      <w:ind w:left="-181" w:right="-23"/>
      <w:jc w:val="both"/>
    </w:pPr>
    <w:rPr>
      <w:sz w:val="24"/>
      <w:szCs w:val="24"/>
      <w:lang w:val="bg-BG" w:eastAsia="bg-BG"/>
    </w:rPr>
  </w:style>
  <w:style w:type="paragraph" w:customStyle="1" w:styleId="Style50">
    <w:name w:val="Style50"/>
    <w:basedOn w:val="a1"/>
    <w:rsid w:val="00841CAC"/>
    <w:pPr>
      <w:widowControl w:val="0"/>
      <w:autoSpaceDE w:val="0"/>
      <w:autoSpaceDN w:val="0"/>
      <w:adjustRightInd w:val="0"/>
      <w:jc w:val="both"/>
    </w:pPr>
    <w:rPr>
      <w:rFonts w:ascii="Verdana" w:eastAsia="SimSun" w:hAnsi="Verdana" w:cs="Verdana"/>
      <w:sz w:val="24"/>
      <w:szCs w:val="24"/>
      <w:lang w:val="bg-BG" w:eastAsia="zh-CN"/>
    </w:rPr>
  </w:style>
  <w:style w:type="character" w:styleId="affc">
    <w:name w:val="footnote reference"/>
    <w:aliases w:val="Footnote symbol,Appel note de bas de p,SUPERS,Nota,(NECG) Footnote Reference,Voetnootverwijzing,Footnote Reference Superscript,BVI fnr,Lábjegyzet-hivatkozás,L?bjegyzet-hivatkoz?s,Char1 Char Char Char Char,ftref,Fussnot"/>
    <w:unhideWhenUsed/>
    <w:rsid w:val="00841CAC"/>
    <w:rPr>
      <w:vertAlign w:val="superscript"/>
    </w:rPr>
  </w:style>
  <w:style w:type="character" w:styleId="affd">
    <w:name w:val="annotation reference"/>
    <w:uiPriority w:val="99"/>
    <w:unhideWhenUsed/>
    <w:rsid w:val="00841CAC"/>
    <w:rPr>
      <w:sz w:val="16"/>
      <w:szCs w:val="16"/>
    </w:rPr>
  </w:style>
  <w:style w:type="character" w:styleId="affe">
    <w:name w:val="endnote reference"/>
    <w:unhideWhenUsed/>
    <w:rsid w:val="00841CAC"/>
    <w:rPr>
      <w:vertAlign w:val="superscript"/>
    </w:rPr>
  </w:style>
  <w:style w:type="character" w:customStyle="1" w:styleId="FontStyle60">
    <w:name w:val="Font Style60"/>
    <w:rsid w:val="00841CAC"/>
    <w:rPr>
      <w:rFonts w:ascii="Verdana" w:hAnsi="Verdana" w:cs="Verdana" w:hint="default"/>
      <w:b/>
      <w:bCs/>
      <w:sz w:val="20"/>
      <w:szCs w:val="20"/>
    </w:rPr>
  </w:style>
  <w:style w:type="character" w:customStyle="1" w:styleId="CharChar4">
    <w:name w:val="Char Char4"/>
    <w:locked/>
    <w:rsid w:val="00841CAC"/>
    <w:rPr>
      <w:color w:val="000000"/>
      <w:sz w:val="28"/>
      <w:u w:val="single"/>
      <w:lang w:val="en-AU" w:eastAsia="bg-BG" w:bidi="ar-SA"/>
    </w:rPr>
  </w:style>
  <w:style w:type="character" w:customStyle="1" w:styleId="CharChar10">
    <w:name w:val="Char Char10"/>
    <w:rsid w:val="00841CAC"/>
    <w:rPr>
      <w:rFonts w:ascii="Times New Roman" w:eastAsia="Times New Roman" w:hAnsi="Times New Roman" w:cs="Times New Roman" w:hint="default"/>
      <w:sz w:val="24"/>
      <w:szCs w:val="20"/>
      <w:lang w:val="en-US"/>
    </w:rPr>
  </w:style>
  <w:style w:type="character" w:customStyle="1" w:styleId="titleemph1">
    <w:name w:val="title_emph1"/>
    <w:rsid w:val="00841CAC"/>
    <w:rPr>
      <w:rFonts w:ascii="Arial" w:hAnsi="Arial" w:cs="Arial" w:hint="default"/>
      <w:b/>
      <w:bCs/>
      <w:sz w:val="18"/>
      <w:szCs w:val="18"/>
    </w:rPr>
  </w:style>
  <w:style w:type="character" w:customStyle="1" w:styleId="eleven1">
    <w:name w:val="eleven1"/>
    <w:rsid w:val="00841CAC"/>
    <w:rPr>
      <w:rFonts w:ascii="Verdana" w:hAnsi="Verdana" w:hint="default"/>
      <w:color w:val="000000"/>
      <w:sz w:val="17"/>
      <w:szCs w:val="17"/>
    </w:rPr>
  </w:style>
  <w:style w:type="character" w:customStyle="1" w:styleId="ldef">
    <w:name w:val="ldef"/>
    <w:basedOn w:val="a2"/>
    <w:rsid w:val="00841CAC"/>
  </w:style>
  <w:style w:type="character" w:customStyle="1" w:styleId="BoichoGeorgiev">
    <w:name w:val="Boicho Georgiev"/>
    <w:semiHidden/>
    <w:rsid w:val="00841CAC"/>
    <w:rPr>
      <w:rFonts w:ascii="Arial" w:hAnsi="Arial" w:cs="Arial" w:hint="default"/>
      <w:color w:val="auto"/>
      <w:sz w:val="20"/>
      <w:szCs w:val="20"/>
    </w:rPr>
  </w:style>
  <w:style w:type="character" w:customStyle="1" w:styleId="alcapt1">
    <w:name w:val="al_capt1"/>
    <w:rsid w:val="00841CAC"/>
    <w:rPr>
      <w:i/>
      <w:iCs/>
      <w:vanish/>
      <w:webHidden w:val="0"/>
      <w:specVanish/>
    </w:rPr>
  </w:style>
  <w:style w:type="character" w:customStyle="1" w:styleId="hiddenref1">
    <w:name w:val="hiddenref1"/>
    <w:rsid w:val="00841CAC"/>
    <w:rPr>
      <w:color w:val="000000"/>
      <w:u w:val="single"/>
    </w:rPr>
  </w:style>
  <w:style w:type="character" w:customStyle="1" w:styleId="articlehistory1">
    <w:name w:val="article_history1"/>
    <w:basedOn w:val="a2"/>
    <w:rsid w:val="00841CAC"/>
  </w:style>
  <w:style w:type="character" w:customStyle="1" w:styleId="parcapt1">
    <w:name w:val="par_capt1"/>
    <w:rsid w:val="00841CAC"/>
    <w:rPr>
      <w:b/>
      <w:bCs/>
      <w:vanish/>
      <w:webHidden w:val="0"/>
      <w:specVanish/>
    </w:rPr>
  </w:style>
  <w:style w:type="character" w:customStyle="1" w:styleId="ala1">
    <w:name w:val="al_a1"/>
    <w:rsid w:val="00841CAC"/>
    <w:rPr>
      <w:vanish/>
      <w:webHidden w:val="0"/>
      <w:specVanish/>
    </w:rPr>
  </w:style>
  <w:style w:type="character" w:customStyle="1" w:styleId="FontStyle63">
    <w:name w:val="Font Style63"/>
    <w:rsid w:val="00841CAC"/>
    <w:rPr>
      <w:rFonts w:ascii="Verdana" w:hAnsi="Verdana" w:cs="Verdana" w:hint="default"/>
      <w:sz w:val="20"/>
      <w:szCs w:val="20"/>
    </w:rPr>
  </w:style>
  <w:style w:type="character" w:customStyle="1" w:styleId="FontStyle62">
    <w:name w:val="Font Style62"/>
    <w:rsid w:val="00841CAC"/>
    <w:rPr>
      <w:rFonts w:ascii="Verdana" w:hAnsi="Verdana" w:cs="Verdana" w:hint="default"/>
      <w:b/>
      <w:bCs/>
      <w:i/>
      <w:iCs/>
      <w:sz w:val="20"/>
      <w:szCs w:val="20"/>
    </w:rPr>
  </w:style>
  <w:style w:type="character" w:customStyle="1" w:styleId="FontStyle54">
    <w:name w:val="Font Style54"/>
    <w:rsid w:val="00841CAC"/>
    <w:rPr>
      <w:rFonts w:ascii="Verdana" w:hAnsi="Verdana" w:cs="Verdana" w:hint="default"/>
      <w:i/>
      <w:iCs/>
      <w:sz w:val="20"/>
      <w:szCs w:val="20"/>
    </w:rPr>
  </w:style>
  <w:style w:type="character" w:customStyle="1" w:styleId="ala">
    <w:name w:val="al_a"/>
    <w:rsid w:val="00841CAC"/>
  </w:style>
  <w:style w:type="character" w:customStyle="1" w:styleId="alt">
    <w:name w:val="al_t"/>
    <w:rsid w:val="00841CAC"/>
  </w:style>
  <w:style w:type="character" w:customStyle="1" w:styleId="HeaderChar1">
    <w:name w:val="Header Char1"/>
    <w:semiHidden/>
    <w:locked/>
    <w:rsid w:val="00841CAC"/>
    <w:rPr>
      <w:rFonts w:ascii="Arial" w:hAnsi="Arial" w:cs="Arial" w:hint="default"/>
      <w:sz w:val="20"/>
      <w:szCs w:val="20"/>
      <w:lang w:val="en-AU" w:eastAsia="bg-BG"/>
    </w:rPr>
  </w:style>
  <w:style w:type="character" w:customStyle="1" w:styleId="FontStyle17">
    <w:name w:val="Font Style17"/>
    <w:rsid w:val="00841CAC"/>
    <w:rPr>
      <w:rFonts w:ascii="Verdana" w:hAnsi="Verdana" w:cs="Verdana" w:hint="default"/>
      <w:b/>
      <w:bCs/>
      <w:sz w:val="18"/>
      <w:szCs w:val="18"/>
    </w:rPr>
  </w:style>
  <w:style w:type="character" w:customStyle="1" w:styleId="FontStyle19">
    <w:name w:val="Font Style19"/>
    <w:rsid w:val="00841CAC"/>
    <w:rPr>
      <w:rFonts w:ascii="Verdana" w:hAnsi="Verdana" w:cs="Verdana" w:hint="default"/>
      <w:sz w:val="18"/>
      <w:szCs w:val="18"/>
    </w:rPr>
  </w:style>
  <w:style w:type="character" w:customStyle="1" w:styleId="CharChar26">
    <w:name w:val="Char Char26"/>
    <w:rsid w:val="00841CAC"/>
    <w:rPr>
      <w:b/>
      <w:bCs/>
      <w:sz w:val="28"/>
      <w:szCs w:val="28"/>
      <w:lang w:val="bg-BG" w:eastAsia="en-US" w:bidi="ar-SA"/>
    </w:rPr>
  </w:style>
  <w:style w:type="table" w:styleId="afff">
    <w:name w:val="Table Grid"/>
    <w:basedOn w:val="a3"/>
    <w:rsid w:val="00841CA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4"/>
    <w:unhideWhenUsed/>
    <w:rsid w:val="00841CAC"/>
    <w:pPr>
      <w:numPr>
        <w:numId w:val="8"/>
      </w:numPr>
    </w:pPr>
  </w:style>
  <w:style w:type="character" w:customStyle="1" w:styleId="ala2">
    <w:name w:val="al_a2"/>
    <w:rsid w:val="00841CAC"/>
    <w:rPr>
      <w:vanish w:val="0"/>
      <w:webHidden w:val="0"/>
      <w:specVanish w:val="0"/>
    </w:rPr>
  </w:style>
  <w:style w:type="paragraph" w:customStyle="1" w:styleId="CharChar19CharChar">
    <w:name w:val="Char Char19 Char Char"/>
    <w:basedOn w:val="a1"/>
    <w:rsid w:val="00841CAC"/>
    <w:pPr>
      <w:spacing w:after="160" w:line="240" w:lineRule="exact"/>
    </w:pPr>
    <w:rPr>
      <w:rFonts w:ascii="Tahoma" w:hAnsi="Tahoma"/>
      <w:lang w:val="bg-BG"/>
    </w:rPr>
  </w:style>
  <w:style w:type="character" w:styleId="afff0">
    <w:name w:val="page number"/>
    <w:basedOn w:val="a2"/>
    <w:rsid w:val="00841CAC"/>
  </w:style>
  <w:style w:type="character" w:customStyle="1" w:styleId="afff1">
    <w:name w:val="Основен текст_"/>
    <w:link w:val="13"/>
    <w:locked/>
    <w:rsid w:val="00841CAC"/>
    <w:rPr>
      <w:rFonts w:ascii="Verdana" w:hAnsi="Verdana"/>
      <w:spacing w:val="2"/>
      <w:sz w:val="18"/>
      <w:szCs w:val="18"/>
    </w:rPr>
  </w:style>
  <w:style w:type="character" w:customStyle="1" w:styleId="37">
    <w:name w:val="Заглавие #3_"/>
    <w:link w:val="310"/>
    <w:locked/>
    <w:rsid w:val="00841CAC"/>
    <w:rPr>
      <w:rFonts w:ascii="Verdana" w:hAnsi="Verdana"/>
      <w:b/>
      <w:bCs/>
      <w:spacing w:val="2"/>
      <w:sz w:val="18"/>
      <w:szCs w:val="18"/>
    </w:rPr>
  </w:style>
  <w:style w:type="character" w:customStyle="1" w:styleId="220">
    <w:name w:val="Основен текст + Удебелен22"/>
    <w:rsid w:val="00841CAC"/>
    <w:rPr>
      <w:rFonts w:ascii="Verdana" w:hAnsi="Verdana" w:cs="Verdana"/>
      <w:b/>
      <w:bCs/>
      <w:spacing w:val="2"/>
      <w:sz w:val="18"/>
      <w:szCs w:val="18"/>
    </w:rPr>
  </w:style>
  <w:style w:type="paragraph" w:customStyle="1" w:styleId="13">
    <w:name w:val="Основен текст1"/>
    <w:basedOn w:val="a1"/>
    <w:link w:val="afff1"/>
    <w:rsid w:val="00841CAC"/>
    <w:pPr>
      <w:spacing w:before="900" w:after="900" w:line="240" w:lineRule="atLeast"/>
      <w:jc w:val="center"/>
    </w:pPr>
    <w:rPr>
      <w:rFonts w:ascii="Verdana" w:hAnsi="Verdana"/>
      <w:spacing w:val="2"/>
      <w:sz w:val="18"/>
      <w:szCs w:val="18"/>
      <w:lang w:val="bg-BG" w:eastAsia="bg-BG"/>
    </w:rPr>
  </w:style>
  <w:style w:type="paragraph" w:customStyle="1" w:styleId="310">
    <w:name w:val="Заглавие #31"/>
    <w:basedOn w:val="a1"/>
    <w:link w:val="37"/>
    <w:rsid w:val="00841CAC"/>
    <w:pPr>
      <w:spacing w:before="60" w:line="245" w:lineRule="exact"/>
      <w:jc w:val="both"/>
      <w:outlineLvl w:val="2"/>
    </w:pPr>
    <w:rPr>
      <w:rFonts w:ascii="Verdana" w:hAnsi="Verdana"/>
      <w:b/>
      <w:bCs/>
      <w:spacing w:val="2"/>
      <w:sz w:val="18"/>
      <w:szCs w:val="18"/>
      <w:lang w:val="bg-BG" w:eastAsia="bg-BG"/>
    </w:rPr>
  </w:style>
  <w:style w:type="character" w:customStyle="1" w:styleId="alt2">
    <w:name w:val="al_t2"/>
    <w:rsid w:val="00841CAC"/>
    <w:rPr>
      <w:vanish w:val="0"/>
      <w:webHidden w:val="0"/>
      <w:specVanish w:val="0"/>
    </w:rPr>
  </w:style>
  <w:style w:type="paragraph" w:customStyle="1" w:styleId="htleft">
    <w:name w:val="htleft"/>
    <w:basedOn w:val="a1"/>
    <w:rsid w:val="00841CAC"/>
    <w:pPr>
      <w:spacing w:before="100" w:beforeAutospacing="1" w:after="100" w:afterAutospacing="1"/>
    </w:pPr>
    <w:rPr>
      <w:sz w:val="24"/>
      <w:szCs w:val="24"/>
      <w:lang w:val="bg-BG" w:eastAsia="bg-BG"/>
    </w:rPr>
  </w:style>
  <w:style w:type="paragraph" w:customStyle="1" w:styleId="htcenter">
    <w:name w:val="htcenter"/>
    <w:basedOn w:val="a1"/>
    <w:rsid w:val="00841CAC"/>
    <w:pPr>
      <w:spacing w:before="100" w:beforeAutospacing="1" w:after="100" w:afterAutospacing="1"/>
      <w:jc w:val="center"/>
    </w:pPr>
    <w:rPr>
      <w:sz w:val="24"/>
      <w:szCs w:val="24"/>
      <w:lang w:val="bg-BG" w:eastAsia="bg-BG"/>
    </w:rPr>
  </w:style>
  <w:style w:type="character" w:customStyle="1" w:styleId="spelle">
    <w:name w:val="spelle"/>
    <w:rsid w:val="00841CAC"/>
  </w:style>
  <w:style w:type="paragraph" w:customStyle="1" w:styleId="w1">
    <w:name w:val="w1"/>
    <w:basedOn w:val="a1"/>
    <w:rsid w:val="00841CAC"/>
    <w:pPr>
      <w:jc w:val="both"/>
    </w:pPr>
    <w:rPr>
      <w:color w:val="000000"/>
      <w:sz w:val="24"/>
      <w:szCs w:val="24"/>
      <w:lang w:val="bg-BG" w:eastAsia="bg-BG"/>
    </w:rPr>
  </w:style>
  <w:style w:type="character" w:customStyle="1" w:styleId="grame">
    <w:name w:val="grame"/>
    <w:rsid w:val="00841CAC"/>
  </w:style>
  <w:style w:type="paragraph" w:customStyle="1" w:styleId="Style1">
    <w:name w:val="Style1"/>
    <w:basedOn w:val="a1"/>
    <w:uiPriority w:val="99"/>
    <w:rsid w:val="00841CAC"/>
    <w:pPr>
      <w:widowControl w:val="0"/>
      <w:autoSpaceDE w:val="0"/>
      <w:autoSpaceDN w:val="0"/>
      <w:adjustRightInd w:val="0"/>
      <w:spacing w:line="294" w:lineRule="exact"/>
      <w:jc w:val="both"/>
    </w:pPr>
    <w:rPr>
      <w:sz w:val="24"/>
      <w:szCs w:val="24"/>
      <w:lang w:val="bg-BG" w:eastAsia="bg-BG"/>
    </w:rPr>
  </w:style>
  <w:style w:type="character" w:customStyle="1" w:styleId="FontStyle11">
    <w:name w:val="Font Style11"/>
    <w:uiPriority w:val="99"/>
    <w:rsid w:val="00841CAC"/>
    <w:rPr>
      <w:rFonts w:ascii="Times New Roman" w:hAnsi="Times New Roman" w:cs="Times New Roman"/>
      <w:sz w:val="20"/>
      <w:szCs w:val="20"/>
    </w:rPr>
  </w:style>
  <w:style w:type="character" w:customStyle="1" w:styleId="timark">
    <w:name w:val="timark"/>
    <w:rsid w:val="00841CAC"/>
  </w:style>
  <w:style w:type="paragraph" w:customStyle="1" w:styleId="CharCharChar1CharChar">
    <w:name w:val="Char Char Char1 Char Char"/>
    <w:basedOn w:val="a1"/>
    <w:rsid w:val="00841CAC"/>
    <w:pPr>
      <w:tabs>
        <w:tab w:val="left" w:pos="709"/>
      </w:tabs>
    </w:pPr>
    <w:rPr>
      <w:rFonts w:ascii="Tahoma" w:hAnsi="Tahoma"/>
      <w:sz w:val="24"/>
      <w:szCs w:val="24"/>
      <w:lang w:val="pl-PL" w:eastAsia="pl-PL"/>
    </w:rPr>
  </w:style>
  <w:style w:type="numbering" w:customStyle="1" w:styleId="NoList2">
    <w:name w:val="No List2"/>
    <w:next w:val="a4"/>
    <w:uiPriority w:val="99"/>
    <w:semiHidden/>
    <w:unhideWhenUsed/>
    <w:rsid w:val="00841CAC"/>
  </w:style>
  <w:style w:type="paragraph" w:customStyle="1" w:styleId="Text1">
    <w:name w:val="Text 1"/>
    <w:basedOn w:val="a1"/>
    <w:rsid w:val="00841CAC"/>
    <w:pPr>
      <w:suppressAutoHyphens/>
      <w:spacing w:after="240"/>
      <w:ind w:left="482"/>
      <w:jc w:val="both"/>
    </w:pPr>
    <w:rPr>
      <w:rFonts w:ascii="Arial" w:hAnsi="Arial"/>
      <w:lang w:val="bg-BG" w:eastAsia="ar-SA"/>
    </w:rPr>
  </w:style>
  <w:style w:type="paragraph" w:styleId="afff2">
    <w:name w:val="Normal Indent"/>
    <w:basedOn w:val="a1"/>
    <w:rsid w:val="00841CAC"/>
    <w:pPr>
      <w:suppressAutoHyphens/>
      <w:spacing w:after="240"/>
      <w:ind w:left="720"/>
      <w:jc w:val="both"/>
    </w:pPr>
    <w:rPr>
      <w:rFonts w:ascii="Arial" w:hAnsi="Arial"/>
      <w:lang w:val="bg-BG" w:eastAsia="ar-SA"/>
    </w:rPr>
  </w:style>
  <w:style w:type="character" w:customStyle="1" w:styleId="apple-converted-space">
    <w:name w:val="apple-converted-space"/>
    <w:rsid w:val="00841CAC"/>
  </w:style>
  <w:style w:type="paragraph" w:customStyle="1" w:styleId="CustomisedNormal">
    <w:name w:val="Customised Normal"/>
    <w:basedOn w:val="a1"/>
    <w:link w:val="CustomisedNormalChar"/>
    <w:qFormat/>
    <w:rsid w:val="00841CAC"/>
    <w:pPr>
      <w:suppressAutoHyphens/>
      <w:spacing w:before="120" w:after="120"/>
      <w:ind w:firstLine="709"/>
      <w:jc w:val="both"/>
    </w:pPr>
    <w:rPr>
      <w:sz w:val="24"/>
      <w:szCs w:val="24"/>
      <w:lang w:val="bg-BG" w:eastAsia="ar-SA"/>
    </w:rPr>
  </w:style>
  <w:style w:type="character" w:customStyle="1" w:styleId="CustomisedNormalChar">
    <w:name w:val="Customised Normal Char"/>
    <w:link w:val="CustomisedNormal"/>
    <w:rsid w:val="00841CAC"/>
    <w:rPr>
      <w:sz w:val="24"/>
      <w:szCs w:val="24"/>
      <w:lang w:eastAsia="ar-SA"/>
    </w:rPr>
  </w:style>
  <w:style w:type="character" w:customStyle="1" w:styleId="WW8Num16z4">
    <w:name w:val="WW8Num16z4"/>
    <w:rsid w:val="00841CAC"/>
    <w:rPr>
      <w:rFonts w:ascii="Courier New" w:hAnsi="Courier New" w:cs="Courier New"/>
    </w:rPr>
  </w:style>
  <w:style w:type="table" w:customStyle="1" w:styleId="TableGrid1">
    <w:name w:val="Table Grid1"/>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aliases w:val=" Char Char2, Char Char Char Char Char Char, Char Char Char Char1, Char Char Char Char Char Char Char Char Char Char1, Char Char Char Char Char Char Char Char Char Char Char"/>
    <w:basedOn w:val="a1"/>
    <w:rsid w:val="007C0D69"/>
    <w:pPr>
      <w:tabs>
        <w:tab w:val="left" w:pos="709"/>
      </w:tabs>
    </w:pPr>
    <w:rPr>
      <w:rFonts w:ascii="Tahoma" w:hAnsi="Tahoma"/>
      <w:sz w:val="24"/>
      <w:szCs w:val="24"/>
      <w:lang w:val="pl-PL" w:eastAsia="pl-PL"/>
    </w:rPr>
  </w:style>
  <w:style w:type="paragraph" w:customStyle="1" w:styleId="font5">
    <w:name w:val="font5"/>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font6">
    <w:name w:val="font6"/>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xl66">
    <w:name w:val="xl66"/>
    <w:basedOn w:val="a1"/>
    <w:rsid w:val="00982F88"/>
    <w:pPr>
      <w:spacing w:before="100" w:beforeAutospacing="1" w:after="100" w:afterAutospacing="1"/>
      <w:jc w:val="center"/>
      <w:textAlignment w:val="top"/>
    </w:pPr>
    <w:rPr>
      <w:b/>
      <w:bCs/>
      <w:sz w:val="24"/>
      <w:szCs w:val="24"/>
      <w:lang w:val="bg-BG" w:eastAsia="bg-BG"/>
    </w:rPr>
  </w:style>
  <w:style w:type="paragraph" w:customStyle="1" w:styleId="xl67">
    <w:name w:val="xl67"/>
    <w:basedOn w:val="a1"/>
    <w:rsid w:val="00982F88"/>
    <w:pPr>
      <w:spacing w:before="100" w:beforeAutospacing="1" w:after="100" w:afterAutospacing="1"/>
      <w:textAlignment w:val="top"/>
    </w:pPr>
    <w:rPr>
      <w:color w:val="000000"/>
      <w:sz w:val="24"/>
      <w:szCs w:val="24"/>
      <w:lang w:val="bg-BG" w:eastAsia="bg-BG"/>
    </w:rPr>
  </w:style>
  <w:style w:type="paragraph" w:customStyle="1" w:styleId="xl68">
    <w:name w:val="xl68"/>
    <w:basedOn w:val="a1"/>
    <w:rsid w:val="00982F88"/>
    <w:pPr>
      <w:spacing w:before="100" w:beforeAutospacing="1" w:after="100" w:afterAutospacing="1"/>
      <w:textAlignment w:val="top"/>
    </w:pPr>
    <w:rPr>
      <w:sz w:val="24"/>
      <w:szCs w:val="24"/>
      <w:lang w:val="bg-BG" w:eastAsia="bg-BG"/>
    </w:rPr>
  </w:style>
  <w:style w:type="paragraph" w:customStyle="1" w:styleId="xl69">
    <w:name w:val="xl69"/>
    <w:basedOn w:val="a1"/>
    <w:rsid w:val="00982F88"/>
    <w:pPr>
      <w:spacing w:before="100" w:beforeAutospacing="1" w:after="100" w:afterAutospacing="1"/>
      <w:jc w:val="center"/>
      <w:textAlignment w:val="top"/>
    </w:pPr>
    <w:rPr>
      <w:sz w:val="24"/>
      <w:szCs w:val="24"/>
      <w:lang w:val="bg-BG" w:eastAsia="bg-BG"/>
    </w:rPr>
  </w:style>
  <w:style w:type="paragraph" w:customStyle="1" w:styleId="xl70">
    <w:name w:val="xl70"/>
    <w:basedOn w:val="a1"/>
    <w:rsid w:val="00982F88"/>
    <w:pPr>
      <w:spacing w:before="100" w:beforeAutospacing="1" w:after="100" w:afterAutospacing="1"/>
      <w:jc w:val="center"/>
    </w:pPr>
    <w:rPr>
      <w:b/>
      <w:bCs/>
      <w:sz w:val="24"/>
      <w:szCs w:val="24"/>
      <w:lang w:val="bg-BG" w:eastAsia="bg-BG"/>
    </w:rPr>
  </w:style>
  <w:style w:type="paragraph" w:customStyle="1" w:styleId="xl71">
    <w:name w:val="xl71"/>
    <w:basedOn w:val="a1"/>
    <w:rsid w:val="00982F88"/>
    <w:pPr>
      <w:spacing w:before="100" w:beforeAutospacing="1" w:after="100" w:afterAutospacing="1"/>
    </w:pPr>
    <w:rPr>
      <w:sz w:val="24"/>
      <w:szCs w:val="24"/>
      <w:lang w:val="bg-BG" w:eastAsia="bg-BG"/>
    </w:rPr>
  </w:style>
  <w:style w:type="paragraph" w:customStyle="1" w:styleId="xl72">
    <w:name w:val="xl72"/>
    <w:basedOn w:val="a1"/>
    <w:rsid w:val="00982F88"/>
    <w:pPr>
      <w:spacing w:before="100" w:beforeAutospacing="1" w:after="100" w:afterAutospacing="1"/>
      <w:textAlignment w:val="top"/>
    </w:pPr>
    <w:rPr>
      <w:color w:val="000000"/>
      <w:sz w:val="24"/>
      <w:szCs w:val="24"/>
      <w:lang w:val="bg-BG" w:eastAsia="bg-BG"/>
    </w:rPr>
  </w:style>
  <w:style w:type="paragraph" w:customStyle="1" w:styleId="xl73">
    <w:name w:val="xl73"/>
    <w:basedOn w:val="a1"/>
    <w:rsid w:val="00982F88"/>
    <w:pPr>
      <w:spacing w:before="100" w:beforeAutospacing="1" w:after="100" w:afterAutospacing="1"/>
      <w:textAlignment w:val="top"/>
    </w:pPr>
    <w:rPr>
      <w:sz w:val="24"/>
      <w:szCs w:val="24"/>
      <w:lang w:val="bg-BG" w:eastAsia="bg-BG"/>
    </w:rPr>
  </w:style>
  <w:style w:type="paragraph" w:customStyle="1" w:styleId="xl74">
    <w:name w:val="xl74"/>
    <w:basedOn w:val="a1"/>
    <w:rsid w:val="00982F88"/>
    <w:pPr>
      <w:spacing w:before="100" w:beforeAutospacing="1" w:after="100" w:afterAutospacing="1"/>
      <w:textAlignment w:val="top"/>
    </w:pPr>
    <w:rPr>
      <w:sz w:val="24"/>
      <w:szCs w:val="24"/>
      <w:lang w:val="bg-BG" w:eastAsia="bg-BG"/>
    </w:rPr>
  </w:style>
  <w:style w:type="paragraph" w:customStyle="1" w:styleId="xl75">
    <w:name w:val="xl75"/>
    <w:basedOn w:val="a1"/>
    <w:rsid w:val="00982F88"/>
    <w:pPr>
      <w:spacing w:before="100" w:beforeAutospacing="1" w:after="100" w:afterAutospacing="1"/>
      <w:jc w:val="center"/>
      <w:textAlignment w:val="top"/>
    </w:pPr>
    <w:rPr>
      <w:sz w:val="24"/>
      <w:szCs w:val="24"/>
      <w:lang w:val="bg-BG" w:eastAsia="bg-BG"/>
    </w:rPr>
  </w:style>
  <w:style w:type="paragraph" w:customStyle="1" w:styleId="xl76">
    <w:name w:val="xl76"/>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color w:val="000000"/>
      <w:sz w:val="16"/>
      <w:szCs w:val="16"/>
      <w:lang w:val="bg-BG" w:eastAsia="bg-BG"/>
    </w:rPr>
  </w:style>
  <w:style w:type="paragraph" w:customStyle="1" w:styleId="xl78">
    <w:name w:val="xl78"/>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a1"/>
    <w:rsid w:val="00982F88"/>
    <w:pPr>
      <w:pBdr>
        <w:top w:val="single" w:sz="8" w:space="0" w:color="auto"/>
        <w:left w:val="single" w:sz="4" w:space="0" w:color="auto"/>
        <w:bottom w:val="single" w:sz="8"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a1"/>
    <w:rsid w:val="00982F8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1">
    <w:name w:val="xl81"/>
    <w:basedOn w:val="a1"/>
    <w:rsid w:val="00982F8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2">
    <w:name w:val="xl82"/>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3">
    <w:name w:val="xl83"/>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84">
    <w:name w:val="xl84"/>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5">
    <w:name w:val="xl85"/>
    <w:basedOn w:val="a1"/>
    <w:rsid w:val="00982F88"/>
    <w:pPr>
      <w:pBdr>
        <w:top w:val="single" w:sz="8" w:space="0" w:color="auto"/>
        <w:left w:val="single" w:sz="4" w:space="0" w:color="auto"/>
        <w:bottom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6">
    <w:name w:val="xl86"/>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7">
    <w:name w:val="xl87"/>
    <w:basedOn w:val="a1"/>
    <w:rsid w:val="00982F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8">
    <w:name w:val="xl88"/>
    <w:basedOn w:val="a1"/>
    <w:rsid w:val="00982F8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9">
    <w:name w:val="xl89"/>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0">
    <w:name w:val="xl90"/>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1">
    <w:name w:val="xl91"/>
    <w:basedOn w:val="a1"/>
    <w:rsid w:val="00982F88"/>
    <w:pPr>
      <w:pBdr>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2">
    <w:name w:val="xl92"/>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3">
    <w:name w:val="xl93"/>
    <w:basedOn w:val="a1"/>
    <w:rsid w:val="00982F88"/>
    <w:pPr>
      <w:pBdr>
        <w:lef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4">
    <w:name w:val="xl94"/>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5">
    <w:name w:val="xl95"/>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6">
    <w:name w:val="xl96"/>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97">
    <w:name w:val="xl97"/>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8">
    <w:name w:val="xl98"/>
    <w:basedOn w:val="a1"/>
    <w:rsid w:val="00982F88"/>
    <w:pPr>
      <w:pBdr>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9">
    <w:name w:val="xl99"/>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0">
    <w:name w:val="xl10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1">
    <w:name w:val="xl101"/>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02">
    <w:name w:val="xl10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103">
    <w:name w:val="xl10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04">
    <w:name w:val="xl10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sz w:val="16"/>
      <w:szCs w:val="16"/>
      <w:lang w:val="bg-BG" w:eastAsia="bg-BG"/>
    </w:rPr>
  </w:style>
  <w:style w:type="paragraph" w:customStyle="1" w:styleId="xl105">
    <w:name w:val="xl10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6">
    <w:name w:val="xl10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07">
    <w:name w:val="xl107"/>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8">
    <w:name w:val="xl10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09">
    <w:name w:val="xl10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000000"/>
      <w:sz w:val="16"/>
      <w:szCs w:val="16"/>
      <w:lang w:val="bg-BG" w:eastAsia="bg-BG"/>
    </w:rPr>
  </w:style>
  <w:style w:type="paragraph" w:customStyle="1" w:styleId="xl110">
    <w:name w:val="xl11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u w:val="single"/>
      <w:lang w:val="bg-BG" w:eastAsia="bg-BG"/>
    </w:rPr>
  </w:style>
  <w:style w:type="paragraph" w:customStyle="1" w:styleId="xl111">
    <w:name w:val="xl111"/>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12">
    <w:name w:val="xl11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13">
    <w:name w:val="xl11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14">
    <w:name w:val="xl11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15">
    <w:name w:val="xl11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6">
    <w:name w:val="xl11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7">
    <w:name w:val="xl11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18">
    <w:name w:val="xl11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19">
    <w:name w:val="xl11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20">
    <w:name w:val="xl120"/>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21">
    <w:name w:val="xl12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2">
    <w:name w:val="xl12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3">
    <w:name w:val="xl123"/>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24">
    <w:name w:val="xl124"/>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5">
    <w:name w:val="xl125"/>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pPr>
    <w:rPr>
      <w:rFonts w:ascii="Verdana" w:hAnsi="Verdana"/>
      <w:color w:val="000000"/>
      <w:sz w:val="16"/>
      <w:szCs w:val="16"/>
      <w:lang w:val="bg-BG" w:eastAsia="bg-BG"/>
    </w:rPr>
  </w:style>
  <w:style w:type="paragraph" w:customStyle="1" w:styleId="xl126">
    <w:name w:val="xl126"/>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color w:val="000000"/>
      <w:sz w:val="16"/>
      <w:szCs w:val="16"/>
      <w:lang w:val="bg-BG" w:eastAsia="bg-BG"/>
    </w:rPr>
  </w:style>
  <w:style w:type="paragraph" w:customStyle="1" w:styleId="xl127">
    <w:name w:val="xl127"/>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erdana" w:hAnsi="Verdana"/>
      <w:sz w:val="16"/>
      <w:szCs w:val="16"/>
      <w:lang w:val="bg-BG" w:eastAsia="bg-BG"/>
    </w:rPr>
  </w:style>
  <w:style w:type="paragraph" w:customStyle="1" w:styleId="xl128">
    <w:name w:val="xl128"/>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9">
    <w:name w:val="xl129"/>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30">
    <w:name w:val="xl130"/>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hAnsi="Verdana"/>
      <w:sz w:val="16"/>
      <w:szCs w:val="16"/>
      <w:lang w:val="bg-BG" w:eastAsia="bg-BG"/>
    </w:rPr>
  </w:style>
  <w:style w:type="paragraph" w:customStyle="1" w:styleId="xl131">
    <w:name w:val="xl13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2">
    <w:name w:val="xl13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3">
    <w:name w:val="xl133"/>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34">
    <w:name w:val="xl13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5">
    <w:name w:val="xl13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36">
    <w:name w:val="xl13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37">
    <w:name w:val="xl13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38">
    <w:name w:val="xl138"/>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9">
    <w:name w:val="xl139"/>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0">
    <w:name w:val="xl140"/>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41">
    <w:name w:val="xl141"/>
    <w:basedOn w:val="a1"/>
    <w:rsid w:val="00982F88"/>
    <w:pPr>
      <w:pBdr>
        <w:top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2">
    <w:name w:val="xl142"/>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3">
    <w:name w:val="xl143"/>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4">
    <w:name w:val="xl144"/>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5">
    <w:name w:val="xl145"/>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6">
    <w:name w:val="xl146"/>
    <w:basedOn w:val="a1"/>
    <w:rsid w:val="00982F88"/>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47">
    <w:name w:val="xl147"/>
    <w:basedOn w:val="a1"/>
    <w:rsid w:val="00982F88"/>
    <w:pPr>
      <w:pBdr>
        <w:top w:val="single" w:sz="4" w:space="0" w:color="auto"/>
        <w:left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8">
    <w:name w:val="xl148"/>
    <w:basedOn w:val="a1"/>
    <w:rsid w:val="00982F88"/>
    <w:pPr>
      <w:pBdr>
        <w:top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9">
    <w:name w:val="xl149"/>
    <w:basedOn w:val="a1"/>
    <w:rsid w:val="00982F88"/>
    <w:pPr>
      <w:pBdr>
        <w:top w:val="single" w:sz="4" w:space="0" w:color="auto"/>
        <w:bottom w:val="single" w:sz="4" w:space="0" w:color="auto"/>
        <w:right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50">
    <w:name w:val="xl15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Normal1">
    <w:name w:val="Normal+1"/>
    <w:basedOn w:val="Default"/>
    <w:next w:val="Default"/>
    <w:rsid w:val="00744DFB"/>
    <w:rPr>
      <w:color w:val="auto"/>
      <w:lang w:val="bg-BG" w:eastAsia="bg-BG"/>
    </w:rPr>
  </w:style>
  <w:style w:type="paragraph" w:customStyle="1" w:styleId="Normal2">
    <w:name w:val="Normal+2"/>
    <w:basedOn w:val="Default"/>
    <w:next w:val="Default"/>
    <w:rsid w:val="00932C48"/>
    <w:rPr>
      <w:color w:val="auto"/>
      <w:lang w:val="bg-BG" w:eastAsia="bg-BG"/>
    </w:rPr>
  </w:style>
  <w:style w:type="character" w:customStyle="1" w:styleId="FontStyle18">
    <w:name w:val="Font Style18"/>
    <w:uiPriority w:val="99"/>
    <w:rsid w:val="006E439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5032">
      <w:bodyDiv w:val="1"/>
      <w:marLeft w:val="0"/>
      <w:marRight w:val="0"/>
      <w:marTop w:val="0"/>
      <w:marBottom w:val="0"/>
      <w:divBdr>
        <w:top w:val="none" w:sz="0" w:space="0" w:color="auto"/>
        <w:left w:val="none" w:sz="0" w:space="0" w:color="auto"/>
        <w:bottom w:val="none" w:sz="0" w:space="0" w:color="auto"/>
        <w:right w:val="none" w:sz="0" w:space="0" w:color="auto"/>
      </w:divBdr>
    </w:div>
    <w:div w:id="178784256">
      <w:bodyDiv w:val="1"/>
      <w:marLeft w:val="0"/>
      <w:marRight w:val="0"/>
      <w:marTop w:val="0"/>
      <w:marBottom w:val="0"/>
      <w:divBdr>
        <w:top w:val="none" w:sz="0" w:space="0" w:color="auto"/>
        <w:left w:val="none" w:sz="0" w:space="0" w:color="auto"/>
        <w:bottom w:val="none" w:sz="0" w:space="0" w:color="auto"/>
        <w:right w:val="none" w:sz="0" w:space="0" w:color="auto"/>
      </w:divBdr>
    </w:div>
    <w:div w:id="208689268">
      <w:bodyDiv w:val="1"/>
      <w:marLeft w:val="0"/>
      <w:marRight w:val="0"/>
      <w:marTop w:val="0"/>
      <w:marBottom w:val="0"/>
      <w:divBdr>
        <w:top w:val="none" w:sz="0" w:space="0" w:color="auto"/>
        <w:left w:val="none" w:sz="0" w:space="0" w:color="auto"/>
        <w:bottom w:val="none" w:sz="0" w:space="0" w:color="auto"/>
        <w:right w:val="none" w:sz="0" w:space="0" w:color="auto"/>
      </w:divBdr>
    </w:div>
    <w:div w:id="296186046">
      <w:bodyDiv w:val="1"/>
      <w:marLeft w:val="0"/>
      <w:marRight w:val="0"/>
      <w:marTop w:val="0"/>
      <w:marBottom w:val="0"/>
      <w:divBdr>
        <w:top w:val="none" w:sz="0" w:space="0" w:color="auto"/>
        <w:left w:val="none" w:sz="0" w:space="0" w:color="auto"/>
        <w:bottom w:val="none" w:sz="0" w:space="0" w:color="auto"/>
        <w:right w:val="none" w:sz="0" w:space="0" w:color="auto"/>
      </w:divBdr>
    </w:div>
    <w:div w:id="515654748">
      <w:bodyDiv w:val="1"/>
      <w:marLeft w:val="0"/>
      <w:marRight w:val="0"/>
      <w:marTop w:val="0"/>
      <w:marBottom w:val="0"/>
      <w:divBdr>
        <w:top w:val="none" w:sz="0" w:space="0" w:color="auto"/>
        <w:left w:val="none" w:sz="0" w:space="0" w:color="auto"/>
        <w:bottom w:val="none" w:sz="0" w:space="0" w:color="auto"/>
        <w:right w:val="none" w:sz="0" w:space="0" w:color="auto"/>
      </w:divBdr>
    </w:div>
    <w:div w:id="560756340">
      <w:bodyDiv w:val="1"/>
      <w:marLeft w:val="0"/>
      <w:marRight w:val="0"/>
      <w:marTop w:val="0"/>
      <w:marBottom w:val="0"/>
      <w:divBdr>
        <w:top w:val="none" w:sz="0" w:space="0" w:color="auto"/>
        <w:left w:val="none" w:sz="0" w:space="0" w:color="auto"/>
        <w:bottom w:val="none" w:sz="0" w:space="0" w:color="auto"/>
        <w:right w:val="none" w:sz="0" w:space="0" w:color="auto"/>
      </w:divBdr>
    </w:div>
    <w:div w:id="710768790">
      <w:bodyDiv w:val="1"/>
      <w:marLeft w:val="0"/>
      <w:marRight w:val="0"/>
      <w:marTop w:val="0"/>
      <w:marBottom w:val="0"/>
      <w:divBdr>
        <w:top w:val="none" w:sz="0" w:space="0" w:color="auto"/>
        <w:left w:val="none" w:sz="0" w:space="0" w:color="auto"/>
        <w:bottom w:val="none" w:sz="0" w:space="0" w:color="auto"/>
        <w:right w:val="none" w:sz="0" w:space="0" w:color="auto"/>
      </w:divBdr>
    </w:div>
    <w:div w:id="767116359">
      <w:bodyDiv w:val="1"/>
      <w:marLeft w:val="0"/>
      <w:marRight w:val="0"/>
      <w:marTop w:val="0"/>
      <w:marBottom w:val="0"/>
      <w:divBdr>
        <w:top w:val="none" w:sz="0" w:space="0" w:color="auto"/>
        <w:left w:val="none" w:sz="0" w:space="0" w:color="auto"/>
        <w:bottom w:val="none" w:sz="0" w:space="0" w:color="auto"/>
        <w:right w:val="none" w:sz="0" w:space="0" w:color="auto"/>
      </w:divBdr>
    </w:div>
    <w:div w:id="836845734">
      <w:bodyDiv w:val="1"/>
      <w:marLeft w:val="0"/>
      <w:marRight w:val="0"/>
      <w:marTop w:val="0"/>
      <w:marBottom w:val="0"/>
      <w:divBdr>
        <w:top w:val="none" w:sz="0" w:space="0" w:color="auto"/>
        <w:left w:val="none" w:sz="0" w:space="0" w:color="auto"/>
        <w:bottom w:val="none" w:sz="0" w:space="0" w:color="auto"/>
        <w:right w:val="none" w:sz="0" w:space="0" w:color="auto"/>
      </w:divBdr>
    </w:div>
    <w:div w:id="851142402">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02375881">
      <w:bodyDiv w:val="1"/>
      <w:marLeft w:val="0"/>
      <w:marRight w:val="0"/>
      <w:marTop w:val="0"/>
      <w:marBottom w:val="0"/>
      <w:divBdr>
        <w:top w:val="none" w:sz="0" w:space="0" w:color="auto"/>
        <w:left w:val="none" w:sz="0" w:space="0" w:color="auto"/>
        <w:bottom w:val="none" w:sz="0" w:space="0" w:color="auto"/>
        <w:right w:val="none" w:sz="0" w:space="0" w:color="auto"/>
      </w:divBdr>
    </w:div>
    <w:div w:id="1067847140">
      <w:bodyDiv w:val="1"/>
      <w:marLeft w:val="0"/>
      <w:marRight w:val="0"/>
      <w:marTop w:val="0"/>
      <w:marBottom w:val="0"/>
      <w:divBdr>
        <w:top w:val="none" w:sz="0" w:space="0" w:color="auto"/>
        <w:left w:val="none" w:sz="0" w:space="0" w:color="auto"/>
        <w:bottom w:val="none" w:sz="0" w:space="0" w:color="auto"/>
        <w:right w:val="none" w:sz="0" w:space="0" w:color="auto"/>
      </w:divBdr>
    </w:div>
    <w:div w:id="1076629887">
      <w:bodyDiv w:val="1"/>
      <w:marLeft w:val="0"/>
      <w:marRight w:val="0"/>
      <w:marTop w:val="0"/>
      <w:marBottom w:val="0"/>
      <w:divBdr>
        <w:top w:val="none" w:sz="0" w:space="0" w:color="auto"/>
        <w:left w:val="none" w:sz="0" w:space="0" w:color="auto"/>
        <w:bottom w:val="none" w:sz="0" w:space="0" w:color="auto"/>
        <w:right w:val="none" w:sz="0" w:space="0" w:color="auto"/>
      </w:divBdr>
    </w:div>
    <w:div w:id="1132866099">
      <w:bodyDiv w:val="1"/>
      <w:marLeft w:val="0"/>
      <w:marRight w:val="0"/>
      <w:marTop w:val="0"/>
      <w:marBottom w:val="0"/>
      <w:divBdr>
        <w:top w:val="none" w:sz="0" w:space="0" w:color="auto"/>
        <w:left w:val="none" w:sz="0" w:space="0" w:color="auto"/>
        <w:bottom w:val="none" w:sz="0" w:space="0" w:color="auto"/>
        <w:right w:val="none" w:sz="0" w:space="0" w:color="auto"/>
      </w:divBdr>
    </w:div>
    <w:div w:id="1177766942">
      <w:bodyDiv w:val="1"/>
      <w:marLeft w:val="0"/>
      <w:marRight w:val="0"/>
      <w:marTop w:val="0"/>
      <w:marBottom w:val="0"/>
      <w:divBdr>
        <w:top w:val="none" w:sz="0" w:space="0" w:color="auto"/>
        <w:left w:val="none" w:sz="0" w:space="0" w:color="auto"/>
        <w:bottom w:val="none" w:sz="0" w:space="0" w:color="auto"/>
        <w:right w:val="none" w:sz="0" w:space="0" w:color="auto"/>
      </w:divBdr>
    </w:div>
    <w:div w:id="1237397222">
      <w:bodyDiv w:val="1"/>
      <w:marLeft w:val="0"/>
      <w:marRight w:val="0"/>
      <w:marTop w:val="0"/>
      <w:marBottom w:val="0"/>
      <w:divBdr>
        <w:top w:val="none" w:sz="0" w:space="0" w:color="auto"/>
        <w:left w:val="none" w:sz="0" w:space="0" w:color="auto"/>
        <w:bottom w:val="none" w:sz="0" w:space="0" w:color="auto"/>
        <w:right w:val="none" w:sz="0" w:space="0" w:color="auto"/>
      </w:divBdr>
    </w:div>
    <w:div w:id="1264610689">
      <w:bodyDiv w:val="1"/>
      <w:marLeft w:val="0"/>
      <w:marRight w:val="0"/>
      <w:marTop w:val="0"/>
      <w:marBottom w:val="0"/>
      <w:divBdr>
        <w:top w:val="none" w:sz="0" w:space="0" w:color="auto"/>
        <w:left w:val="none" w:sz="0" w:space="0" w:color="auto"/>
        <w:bottom w:val="none" w:sz="0" w:space="0" w:color="auto"/>
        <w:right w:val="none" w:sz="0" w:space="0" w:color="auto"/>
      </w:divBdr>
    </w:div>
    <w:div w:id="1445997884">
      <w:bodyDiv w:val="1"/>
      <w:marLeft w:val="0"/>
      <w:marRight w:val="0"/>
      <w:marTop w:val="0"/>
      <w:marBottom w:val="0"/>
      <w:divBdr>
        <w:top w:val="none" w:sz="0" w:space="0" w:color="auto"/>
        <w:left w:val="none" w:sz="0" w:space="0" w:color="auto"/>
        <w:bottom w:val="none" w:sz="0" w:space="0" w:color="auto"/>
        <w:right w:val="none" w:sz="0" w:space="0" w:color="auto"/>
      </w:divBdr>
    </w:div>
    <w:div w:id="1485926658">
      <w:bodyDiv w:val="1"/>
      <w:marLeft w:val="0"/>
      <w:marRight w:val="0"/>
      <w:marTop w:val="0"/>
      <w:marBottom w:val="0"/>
      <w:divBdr>
        <w:top w:val="none" w:sz="0" w:space="0" w:color="auto"/>
        <w:left w:val="none" w:sz="0" w:space="0" w:color="auto"/>
        <w:bottom w:val="none" w:sz="0" w:space="0" w:color="auto"/>
        <w:right w:val="none" w:sz="0" w:space="0" w:color="auto"/>
      </w:divBdr>
    </w:div>
    <w:div w:id="1661692436">
      <w:bodyDiv w:val="1"/>
      <w:marLeft w:val="0"/>
      <w:marRight w:val="0"/>
      <w:marTop w:val="0"/>
      <w:marBottom w:val="0"/>
      <w:divBdr>
        <w:top w:val="none" w:sz="0" w:space="0" w:color="auto"/>
        <w:left w:val="none" w:sz="0" w:space="0" w:color="auto"/>
        <w:bottom w:val="none" w:sz="0" w:space="0" w:color="auto"/>
        <w:right w:val="none" w:sz="0" w:space="0" w:color="auto"/>
      </w:divBdr>
    </w:div>
    <w:div w:id="1668703412">
      <w:bodyDiv w:val="1"/>
      <w:marLeft w:val="0"/>
      <w:marRight w:val="0"/>
      <w:marTop w:val="0"/>
      <w:marBottom w:val="0"/>
      <w:divBdr>
        <w:top w:val="none" w:sz="0" w:space="0" w:color="auto"/>
        <w:left w:val="none" w:sz="0" w:space="0" w:color="auto"/>
        <w:bottom w:val="none" w:sz="0" w:space="0" w:color="auto"/>
        <w:right w:val="none" w:sz="0" w:space="0" w:color="auto"/>
      </w:divBdr>
    </w:div>
    <w:div w:id="1752121911">
      <w:bodyDiv w:val="1"/>
      <w:marLeft w:val="0"/>
      <w:marRight w:val="0"/>
      <w:marTop w:val="0"/>
      <w:marBottom w:val="0"/>
      <w:divBdr>
        <w:top w:val="none" w:sz="0" w:space="0" w:color="auto"/>
        <w:left w:val="none" w:sz="0" w:space="0" w:color="auto"/>
        <w:bottom w:val="none" w:sz="0" w:space="0" w:color="auto"/>
        <w:right w:val="none" w:sz="0" w:space="0" w:color="auto"/>
      </w:divBdr>
    </w:div>
    <w:div w:id="1899047623">
      <w:bodyDiv w:val="1"/>
      <w:marLeft w:val="0"/>
      <w:marRight w:val="0"/>
      <w:marTop w:val="0"/>
      <w:marBottom w:val="0"/>
      <w:divBdr>
        <w:top w:val="none" w:sz="0" w:space="0" w:color="auto"/>
        <w:left w:val="none" w:sz="0" w:space="0" w:color="auto"/>
        <w:bottom w:val="none" w:sz="0" w:space="0" w:color="auto"/>
        <w:right w:val="none" w:sz="0" w:space="0" w:color="auto"/>
      </w:divBdr>
    </w:div>
    <w:div w:id="1937057541">
      <w:bodyDiv w:val="1"/>
      <w:marLeft w:val="0"/>
      <w:marRight w:val="0"/>
      <w:marTop w:val="0"/>
      <w:marBottom w:val="0"/>
      <w:divBdr>
        <w:top w:val="none" w:sz="0" w:space="0" w:color="auto"/>
        <w:left w:val="none" w:sz="0" w:space="0" w:color="auto"/>
        <w:bottom w:val="none" w:sz="0" w:space="0" w:color="auto"/>
        <w:right w:val="none" w:sz="0" w:space="0" w:color="auto"/>
      </w:divBdr>
    </w:div>
    <w:div w:id="1974676072">
      <w:bodyDiv w:val="1"/>
      <w:marLeft w:val="0"/>
      <w:marRight w:val="0"/>
      <w:marTop w:val="0"/>
      <w:marBottom w:val="0"/>
      <w:divBdr>
        <w:top w:val="none" w:sz="0" w:space="0" w:color="auto"/>
        <w:left w:val="none" w:sz="0" w:space="0" w:color="auto"/>
        <w:bottom w:val="none" w:sz="0" w:space="0" w:color="auto"/>
        <w:right w:val="none" w:sz="0" w:space="0" w:color="auto"/>
      </w:divBdr>
    </w:div>
    <w:div w:id="209447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B5F88-824F-46D3-B65F-AE6CD176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4</Pages>
  <Words>785</Words>
  <Characters>4476</Characters>
  <Application>Microsoft Office Word</Application>
  <DocSecurity>0</DocSecurity>
  <Lines>37</Lines>
  <Paragraphs>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BDZ</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Mihailova</dc:creator>
  <cp:keywords/>
  <dc:description/>
  <cp:lastModifiedBy>v b</cp:lastModifiedBy>
  <cp:revision>6</cp:revision>
  <cp:lastPrinted>2021-08-19T10:37:00Z</cp:lastPrinted>
  <dcterms:created xsi:type="dcterms:W3CDTF">2021-08-16T07:08:00Z</dcterms:created>
  <dcterms:modified xsi:type="dcterms:W3CDTF">2023-08-18T08:16:00Z</dcterms:modified>
</cp:coreProperties>
</file>